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E80581" w:rsidP="004F4533">
      <w:pPr>
        <w:bidi/>
        <w:rPr>
          <w:rtl/>
        </w:rPr>
      </w:pPr>
      <w:r>
        <w:rPr>
          <w:rFonts w:hint="cs"/>
          <w:rtl/>
        </w:rPr>
        <w:t xml:space="preserve">          </w:t>
      </w:r>
    </w:p>
    <w:p w:rsidR="00C510CB" w:rsidRDefault="00C510CB" w:rsidP="00A03B0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410CF1" wp14:editId="449A78A1">
                <wp:simplePos x="0" y="0"/>
                <wp:positionH relativeFrom="column">
                  <wp:posOffset>71120</wp:posOffset>
                </wp:positionH>
                <wp:positionV relativeFrom="paragraph">
                  <wp:posOffset>-407670</wp:posOffset>
                </wp:positionV>
                <wp:extent cx="2828290" cy="787179"/>
                <wp:effectExtent l="19050" t="19050" r="29210" b="3238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78717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0CB" w:rsidRPr="00C510CB" w:rsidRDefault="00C510CB" w:rsidP="00E641D0">
                            <w:pPr>
                              <w:jc w:val="right"/>
                              <w:rPr>
                                <w:rFonts w:ascii="Arial" w:eastAsia="Times New Roman" w:hAnsi="Arial" w:cs="B Titr"/>
                                <w:b/>
                                <w:bCs/>
                                <w:smallCaps/>
                                <w:spacing w:val="5"/>
                                <w:sz w:val="18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عنوان خدمت :</w:t>
                            </w:r>
                            <w:r w:rsidRPr="00C510CB"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mallCaps/>
                                <w:spacing w:val="5"/>
                                <w:sz w:val="18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2D52"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mallCaps/>
                                <w:spacing w:val="5"/>
                                <w:sz w:val="18"/>
                                <w:szCs w:val="20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Pr="00C510CB">
                              <w:rPr>
                                <w:rFonts w:ascii="Arial" w:eastAsia="Times New Roman" w:hAnsi="Arial" w:cs="B Titr" w:hint="cs"/>
                                <w:b/>
                                <w:bCs/>
                                <w:smallCaps/>
                                <w:spacing w:val="5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صدور موافقت اولیه  صنایع تبدیلی وغذایی</w:t>
                            </w:r>
                          </w:p>
                          <w:p w:rsidR="00C510CB" w:rsidRPr="00C510CB" w:rsidRDefault="00C510CB" w:rsidP="00273B25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C510C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</w:t>
                            </w:r>
                            <w:r w:rsidRPr="00C510CB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510C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خدمت</w:t>
                            </w:r>
                            <w:r w:rsidRPr="00C510CB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510CB">
                              <w:rPr>
                                <w:rFonts w:cs="B Titr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10CB" w:rsidRDefault="00C510CB" w:rsidP="00C51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10C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5.6pt;margin-top:-32.1pt;width:222.7pt;height:6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" filled="t" strokecolor="#8064a2" strokeweight="5pt">
                <v:shadow color="#868686"/>
                <v:textbox>
                  <w:txbxContent>
                    <w:p w:rsidR="00C510CB" w:rsidRPr="00C510CB" w:rsidRDefault="00C510CB" w:rsidP="00E641D0">
                      <w:pPr>
                        <w:jc w:val="right"/>
                        <w:rPr>
                          <w:rFonts w:ascii="Arial" w:eastAsia="Times New Roman" w:hAnsi="Arial" w:cs="B Titr"/>
                          <w:b/>
                          <w:bCs/>
                          <w:smallCaps/>
                          <w:spacing w:val="5"/>
                          <w:sz w:val="18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عنوان خدمت :</w:t>
                      </w:r>
                      <w:r w:rsidRPr="00C510CB">
                        <w:rPr>
                          <w:rFonts w:ascii="Arial" w:eastAsia="Times New Roman" w:hAnsi="Arial" w:cs="B Titr" w:hint="cs"/>
                          <w:b/>
                          <w:bCs/>
                          <w:smallCaps/>
                          <w:spacing w:val="5"/>
                          <w:sz w:val="18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C2D52">
                        <w:rPr>
                          <w:rFonts w:ascii="Arial" w:eastAsia="Times New Roman" w:hAnsi="Arial" w:cs="B Titr" w:hint="cs"/>
                          <w:b/>
                          <w:bCs/>
                          <w:smallCaps/>
                          <w:spacing w:val="5"/>
                          <w:sz w:val="18"/>
                          <w:szCs w:val="20"/>
                          <w:rtl/>
                          <w:lang w:bidi="fa-IR"/>
                        </w:rPr>
                        <w:t xml:space="preserve">درخواست </w:t>
                      </w:r>
                      <w:r w:rsidRPr="00C510CB">
                        <w:rPr>
                          <w:rFonts w:ascii="Arial" w:eastAsia="Times New Roman" w:hAnsi="Arial" w:cs="B Titr" w:hint="cs"/>
                          <w:b/>
                          <w:bCs/>
                          <w:smallCaps/>
                          <w:spacing w:val="5"/>
                          <w:sz w:val="18"/>
                          <w:szCs w:val="20"/>
                          <w:rtl/>
                          <w:lang w:bidi="fa-IR"/>
                        </w:rPr>
                        <w:t>صدور موافقت اولیه  صنایع تبدیلی وغذایی</w:t>
                      </w:r>
                    </w:p>
                    <w:p w:rsidR="00C510CB" w:rsidRPr="00C510CB" w:rsidRDefault="00C510CB" w:rsidP="00273B25">
                      <w:pPr>
                        <w:bidi/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C510CB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کد</w:t>
                      </w:r>
                      <w:r w:rsidRPr="00C510CB">
                        <w:rPr>
                          <w:rFonts w:cs="B Titr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510CB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خدمت</w:t>
                      </w:r>
                      <w:r w:rsidRPr="00C510CB">
                        <w:rPr>
                          <w:rFonts w:cs="B Titr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510CB">
                        <w:rPr>
                          <w:rFonts w:cs="B Titr"/>
                          <w:sz w:val="16"/>
                          <w:szCs w:val="16"/>
                        </w:rPr>
                        <w:tab/>
                      </w:r>
                    </w:p>
                    <w:p w:rsidR="00C510CB" w:rsidRDefault="00C510CB" w:rsidP="00C510CB"/>
                  </w:txbxContent>
                </v:textbox>
              </v:shape>
            </w:pict>
          </mc:Fallback>
        </mc:AlternateContent>
      </w:r>
    </w:p>
    <w:p w:rsidR="00C8031F" w:rsidRDefault="00C8031F" w:rsidP="00C8031F">
      <w:pPr>
        <w:bidi/>
        <w:rPr>
          <w:rtl/>
        </w:rPr>
      </w:pPr>
    </w:p>
    <w:tbl>
      <w:tblPr>
        <w:bidiVisual/>
        <w:tblW w:w="5041" w:type="pct"/>
        <w:tblLook w:val="04A0" w:firstRow="1" w:lastRow="0" w:firstColumn="1" w:lastColumn="0" w:noHBand="0" w:noVBand="1"/>
      </w:tblPr>
      <w:tblGrid>
        <w:gridCol w:w="1781"/>
        <w:gridCol w:w="5525"/>
      </w:tblGrid>
      <w:tr w:rsidR="00C8031F" w:rsidRPr="009E57B1" w:rsidTr="002405FA">
        <w:trPr>
          <w:trHeight w:val="7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1F" w:rsidRPr="009E57B1" w:rsidRDefault="00C8031F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C510CB">
              <w:rPr>
                <w:rFonts w:ascii="Arial" w:eastAsia="Times New Roman" w:hAnsi="Arial" w:cs="B Titr" w:hint="cs"/>
                <w:b/>
                <w:bCs/>
                <w:smallCaps/>
                <w:spacing w:val="5"/>
                <w:sz w:val="18"/>
                <w:szCs w:val="20"/>
                <w:rtl/>
                <w:lang w:bidi="fa-IR"/>
              </w:rPr>
              <w:t xml:space="preserve">فرآیند </w:t>
            </w:r>
            <w:r w:rsidR="000C2D52">
              <w:rPr>
                <w:rFonts w:ascii="Arial" w:eastAsia="Times New Roman" w:hAnsi="Arial" w:cs="B Titr" w:hint="cs"/>
                <w:b/>
                <w:bCs/>
                <w:smallCaps/>
                <w:spacing w:val="5"/>
                <w:sz w:val="18"/>
                <w:szCs w:val="20"/>
                <w:rtl/>
                <w:lang w:bidi="fa-IR"/>
              </w:rPr>
              <w:t xml:space="preserve">درخواست </w:t>
            </w:r>
            <w:r w:rsidRPr="00C510CB">
              <w:rPr>
                <w:rFonts w:ascii="Arial" w:eastAsia="Times New Roman" w:hAnsi="Arial" w:cs="B Titr" w:hint="cs"/>
                <w:b/>
                <w:bCs/>
                <w:smallCaps/>
                <w:spacing w:val="5"/>
                <w:sz w:val="18"/>
                <w:szCs w:val="20"/>
                <w:rtl/>
                <w:lang w:bidi="fa-IR"/>
              </w:rPr>
              <w:t>صدور موافقت اولیه  صنایع تبدیلی وغذایی</w:t>
            </w:r>
          </w:p>
        </w:tc>
      </w:tr>
      <w:tr w:rsidR="00C8031F" w:rsidRPr="009E57B1" w:rsidTr="00C8031F">
        <w:trPr>
          <w:trHeight w:val="917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1F" w:rsidRDefault="00C8031F" w:rsidP="002405FA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B63779">
              <w:rPr>
                <w:rFonts w:cs="B Mitra" w:hint="cs"/>
                <w:rtl/>
              </w:rPr>
              <w:t>کلیه مدارک مورد نیاز اسکن شده در سامانه(مدراک شخصی متقاضی حقیقی یا</w:t>
            </w:r>
          </w:p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63779">
              <w:rPr>
                <w:rFonts w:cs="B Mitra" w:hint="cs"/>
                <w:rtl/>
              </w:rPr>
              <w:t xml:space="preserve"> اسناد کامل شرکت های حقوقی</w:t>
            </w:r>
          </w:p>
        </w:tc>
      </w:tr>
      <w:tr w:rsidR="00C8031F" w:rsidRPr="009E57B1" w:rsidTr="00C8031F">
        <w:trPr>
          <w:trHeight w:val="69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1F" w:rsidRPr="00B63779" w:rsidRDefault="00C8031F" w:rsidP="00C8031F">
            <w:pPr>
              <w:jc w:val="right"/>
              <w:rPr>
                <w:rFonts w:cs="B Mitra"/>
              </w:rPr>
            </w:pPr>
            <w:r w:rsidRPr="00B63779">
              <w:rPr>
                <w:rFonts w:cs="B Mitra" w:hint="cs"/>
                <w:rtl/>
              </w:rPr>
              <w:t>هرگونه خدمات صدور مجوز بدون پرداخت هزینه انجام می گیرد</w:t>
            </w:r>
          </w:p>
        </w:tc>
      </w:tr>
      <w:tr w:rsidR="00C8031F" w:rsidRPr="009E57B1" w:rsidTr="00C8031F">
        <w:trPr>
          <w:trHeight w:val="51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1F" w:rsidRPr="00B63779" w:rsidRDefault="00C8031F" w:rsidP="00C8031F">
            <w:pPr>
              <w:bidi/>
              <w:jc w:val="center"/>
              <w:rPr>
                <w:rFonts w:cs="B Mitra"/>
                <w:rtl/>
              </w:rPr>
            </w:pPr>
            <w:r w:rsidRPr="00B63779">
              <w:rPr>
                <w:rFonts w:cs="B Mitra" w:hint="cs"/>
                <w:rtl/>
              </w:rPr>
              <w:t>مجید کمالی</w:t>
            </w:r>
            <w:r>
              <w:rPr>
                <w:rFonts w:cs="B Mitra"/>
              </w:rPr>
              <w:t xml:space="preserve">- </w:t>
            </w:r>
            <w:r w:rsidRPr="00B63779">
              <w:rPr>
                <w:rFonts w:cs="B Mitra" w:hint="cs"/>
                <w:rtl/>
              </w:rPr>
              <w:t xml:space="preserve"> شماره داخلی </w:t>
            </w:r>
            <w:r>
              <w:rPr>
                <w:rFonts w:cs="B Mitra" w:hint="cs"/>
                <w:rtl/>
              </w:rPr>
              <w:t>398</w:t>
            </w:r>
          </w:p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C8031F" w:rsidRPr="009E57B1" w:rsidTr="002405FA">
        <w:trPr>
          <w:trHeight w:val="581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63779">
              <w:rPr>
                <w:rFonts w:cs="B Mitra" w:hint="cs"/>
                <w:rtl/>
              </w:rPr>
              <w:t>1 روز</w:t>
            </w:r>
          </w:p>
        </w:tc>
      </w:tr>
      <w:tr w:rsidR="00C8031F" w:rsidRPr="009E57B1" w:rsidTr="00C8031F">
        <w:trPr>
          <w:trHeight w:val="1322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1F" w:rsidRDefault="00C8031F" w:rsidP="00C8031F">
            <w:pPr>
              <w:jc w:val="right"/>
              <w:rPr>
                <w:rFonts w:cs="B Mitra"/>
                <w:rtl/>
                <w:lang w:bidi="fa-IR"/>
              </w:rPr>
            </w:pPr>
            <w:r w:rsidRPr="00C510CB">
              <w:rPr>
                <w:rFonts w:hint="cs"/>
                <w:rtl/>
                <w:lang w:bidi="fa-IR"/>
              </w:rPr>
              <w:t xml:space="preserve">مراجعه به سامانه متمرکز صدور مجوزهای وزارت جهاد </w:t>
            </w:r>
            <w:r>
              <w:rPr>
                <w:lang w:bidi="fa-IR"/>
              </w:rPr>
              <w:t xml:space="preserve">  </w:t>
            </w:r>
            <w:r w:rsidRPr="00C510CB">
              <w:rPr>
                <w:rFonts w:hint="cs"/>
                <w:rtl/>
                <w:lang w:bidi="fa-IR"/>
              </w:rPr>
              <w:t>کشاورزی جهت ثبت درخواست ودریافت کد رهگیری</w:t>
            </w:r>
            <w:r w:rsidRPr="00C510CB">
              <w:rPr>
                <w:rFonts w:cs="B Mitra"/>
                <w:rtl/>
                <w:lang w:bidi="fa-IR"/>
              </w:rPr>
              <w:t xml:space="preserve"> </w:t>
            </w:r>
          </w:p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Style w:val="Hyperlink"/>
              </w:rPr>
              <w:t>www</w:t>
            </w:r>
            <w:r w:rsidRPr="00F40B49">
              <w:rPr>
                <w:rStyle w:val="Hyperlink"/>
                <w:lang w:bidi="fa-IR"/>
              </w:rPr>
              <w:t>.Eagri,</w:t>
            </w:r>
            <w:r>
              <w:rPr>
                <w:rStyle w:val="Hyperlink"/>
                <w:lang w:bidi="fa-IR"/>
              </w:rPr>
              <w:t>.maj.ir</w:t>
            </w:r>
          </w:p>
        </w:tc>
      </w:tr>
      <w:tr w:rsidR="00C8031F" w:rsidRPr="009E57B1" w:rsidTr="002405FA">
        <w:trPr>
          <w:trHeight w:val="54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ندارد</w:t>
            </w:r>
          </w:p>
        </w:tc>
      </w:tr>
      <w:tr w:rsidR="00C8031F" w:rsidRPr="009E57B1" w:rsidTr="002405FA">
        <w:trPr>
          <w:trHeight w:val="623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31F" w:rsidRPr="009E57B1" w:rsidRDefault="00C8031F" w:rsidP="00C8031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63779">
              <w:rPr>
                <w:rFonts w:cs="B Mitra" w:hint="cs"/>
                <w:rtl/>
              </w:rPr>
              <w:t xml:space="preserve">خیابان طلوع </w:t>
            </w:r>
            <w:r w:rsidRPr="00B63779">
              <w:rPr>
                <w:rFonts w:ascii="Times New Roman" w:hAnsi="Times New Roman" w:cs="Times New Roman" w:hint="cs"/>
                <w:rtl/>
              </w:rPr>
              <w:t>–</w:t>
            </w:r>
            <w:r w:rsidRPr="00B63779">
              <w:rPr>
                <w:rFonts w:cs="B Mitra" w:hint="cs"/>
                <w:rtl/>
              </w:rPr>
              <w:t xml:space="preserve"> سازمان جهاد کشاورزی </w:t>
            </w:r>
            <w:r w:rsidRPr="00B63779">
              <w:rPr>
                <w:rFonts w:ascii="Times New Roman" w:hAnsi="Times New Roman" w:cs="Times New Roman" w:hint="cs"/>
                <w:rtl/>
              </w:rPr>
              <w:t>–</w:t>
            </w:r>
            <w:r w:rsidRPr="00B63779">
              <w:rPr>
                <w:rFonts w:cs="B Mitra" w:hint="cs"/>
                <w:rtl/>
              </w:rPr>
              <w:t xml:space="preserve"> مدیریت صنایع تبدیلی و غذایی</w:t>
            </w:r>
          </w:p>
        </w:tc>
      </w:tr>
    </w:tbl>
    <w:p w:rsidR="00C8031F" w:rsidRDefault="00C8031F" w:rsidP="00C8031F">
      <w:pPr>
        <w:bidi/>
        <w:rPr>
          <w:rtl/>
        </w:rPr>
      </w:pPr>
    </w:p>
    <w:p w:rsidR="00C8031F" w:rsidRDefault="00C8031F" w:rsidP="00C8031F">
      <w:pPr>
        <w:bidi/>
        <w:rPr>
          <w:rtl/>
        </w:rPr>
      </w:pPr>
    </w:p>
    <w:p w:rsidR="00C8031F" w:rsidRDefault="00C8031F" w:rsidP="00C8031F">
      <w:pPr>
        <w:bidi/>
        <w:rPr>
          <w:rtl/>
        </w:rPr>
      </w:pPr>
    </w:p>
    <w:p w:rsidR="00C8031F" w:rsidRDefault="00C8031F" w:rsidP="00C8031F">
      <w:pPr>
        <w:bidi/>
        <w:rPr>
          <w:rtl/>
        </w:rPr>
      </w:pPr>
    </w:p>
    <w:p w:rsidR="00C8031F" w:rsidRDefault="00C8031F" w:rsidP="00C8031F">
      <w:pPr>
        <w:bidi/>
        <w:rPr>
          <w:rtl/>
        </w:rPr>
      </w:pPr>
    </w:p>
    <w:p w:rsidR="00C510CB" w:rsidRDefault="00E641D0" w:rsidP="00C510CB">
      <w:pPr>
        <w:bidi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1033556" wp14:editId="53221216">
            <wp:extent cx="4354764" cy="5975131"/>
            <wp:effectExtent l="19050" t="0" r="2730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E626BE" w:rsidRDefault="00540B3C" w:rsidP="00D4028F">
      <w:r>
        <w:rPr>
          <w:rtl/>
        </w:rPr>
        <w:tab/>
      </w:r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B4" w:rsidRDefault="00F074B4" w:rsidP="00E80581">
      <w:pPr>
        <w:spacing w:after="0" w:line="240" w:lineRule="auto"/>
      </w:pPr>
      <w:r>
        <w:separator/>
      </w:r>
    </w:p>
  </w:endnote>
  <w:endnote w:type="continuationSeparator" w:id="0">
    <w:p w:rsidR="00F074B4" w:rsidRDefault="00F074B4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B4" w:rsidRDefault="00F074B4" w:rsidP="00E80581">
      <w:pPr>
        <w:spacing w:after="0" w:line="240" w:lineRule="auto"/>
      </w:pPr>
      <w:r>
        <w:separator/>
      </w:r>
    </w:p>
  </w:footnote>
  <w:footnote w:type="continuationSeparator" w:id="0">
    <w:p w:rsidR="00F074B4" w:rsidRDefault="00F074B4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705"/>
    <w:multiLevelType w:val="hybridMultilevel"/>
    <w:tmpl w:val="9DAAF392"/>
    <w:lvl w:ilvl="0" w:tplc="C43E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A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8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8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27758"/>
    <w:rsid w:val="00034420"/>
    <w:rsid w:val="000371F9"/>
    <w:rsid w:val="00074597"/>
    <w:rsid w:val="00077988"/>
    <w:rsid w:val="00092019"/>
    <w:rsid w:val="000A187A"/>
    <w:rsid w:val="000A65E8"/>
    <w:rsid w:val="000A7281"/>
    <w:rsid w:val="000B75EB"/>
    <w:rsid w:val="000C2D52"/>
    <w:rsid w:val="00114457"/>
    <w:rsid w:val="00120C1D"/>
    <w:rsid w:val="00146DEB"/>
    <w:rsid w:val="00147801"/>
    <w:rsid w:val="00167C17"/>
    <w:rsid w:val="00176EDB"/>
    <w:rsid w:val="0018253F"/>
    <w:rsid w:val="001831D0"/>
    <w:rsid w:val="00197D99"/>
    <w:rsid w:val="001B2945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3B25"/>
    <w:rsid w:val="0027603E"/>
    <w:rsid w:val="00290259"/>
    <w:rsid w:val="00291493"/>
    <w:rsid w:val="002B1B95"/>
    <w:rsid w:val="002B695D"/>
    <w:rsid w:val="002D21DB"/>
    <w:rsid w:val="002D5974"/>
    <w:rsid w:val="002E431E"/>
    <w:rsid w:val="00314EC8"/>
    <w:rsid w:val="00326BC9"/>
    <w:rsid w:val="00336E4F"/>
    <w:rsid w:val="00340914"/>
    <w:rsid w:val="00340D88"/>
    <w:rsid w:val="00344DF2"/>
    <w:rsid w:val="00350230"/>
    <w:rsid w:val="00350513"/>
    <w:rsid w:val="0036247F"/>
    <w:rsid w:val="003725BA"/>
    <w:rsid w:val="0037375B"/>
    <w:rsid w:val="0039358C"/>
    <w:rsid w:val="00393822"/>
    <w:rsid w:val="003A7D37"/>
    <w:rsid w:val="003C3B8A"/>
    <w:rsid w:val="003C4EE0"/>
    <w:rsid w:val="003D2484"/>
    <w:rsid w:val="003D3ABA"/>
    <w:rsid w:val="003D68CA"/>
    <w:rsid w:val="003E0186"/>
    <w:rsid w:val="003E1AAA"/>
    <w:rsid w:val="003F0308"/>
    <w:rsid w:val="003F7422"/>
    <w:rsid w:val="0040485E"/>
    <w:rsid w:val="00411314"/>
    <w:rsid w:val="00432F9B"/>
    <w:rsid w:val="00441A10"/>
    <w:rsid w:val="00445C92"/>
    <w:rsid w:val="004564C7"/>
    <w:rsid w:val="0046186F"/>
    <w:rsid w:val="00464F4B"/>
    <w:rsid w:val="00476675"/>
    <w:rsid w:val="00477012"/>
    <w:rsid w:val="00484A3A"/>
    <w:rsid w:val="00486AAF"/>
    <w:rsid w:val="00490094"/>
    <w:rsid w:val="004A66B4"/>
    <w:rsid w:val="004B0363"/>
    <w:rsid w:val="004B1F4C"/>
    <w:rsid w:val="004B5BF2"/>
    <w:rsid w:val="004B62B6"/>
    <w:rsid w:val="004C3A90"/>
    <w:rsid w:val="004D4D55"/>
    <w:rsid w:val="004D53AD"/>
    <w:rsid w:val="004E6900"/>
    <w:rsid w:val="004F11E0"/>
    <w:rsid w:val="004F2690"/>
    <w:rsid w:val="004F4533"/>
    <w:rsid w:val="005036C4"/>
    <w:rsid w:val="0050572C"/>
    <w:rsid w:val="00512BA5"/>
    <w:rsid w:val="005131DE"/>
    <w:rsid w:val="0052456C"/>
    <w:rsid w:val="00527C1F"/>
    <w:rsid w:val="00530AFE"/>
    <w:rsid w:val="00531B22"/>
    <w:rsid w:val="00535921"/>
    <w:rsid w:val="00540B3C"/>
    <w:rsid w:val="00546FD7"/>
    <w:rsid w:val="00553B4E"/>
    <w:rsid w:val="005675DF"/>
    <w:rsid w:val="00570343"/>
    <w:rsid w:val="0057089D"/>
    <w:rsid w:val="00592CC5"/>
    <w:rsid w:val="005A796B"/>
    <w:rsid w:val="005A7E6B"/>
    <w:rsid w:val="005B6019"/>
    <w:rsid w:val="005C56BC"/>
    <w:rsid w:val="005C64E9"/>
    <w:rsid w:val="005D3EBA"/>
    <w:rsid w:val="005E2D6C"/>
    <w:rsid w:val="005E5A90"/>
    <w:rsid w:val="005F12F9"/>
    <w:rsid w:val="005F166C"/>
    <w:rsid w:val="005F3524"/>
    <w:rsid w:val="0061090D"/>
    <w:rsid w:val="006352AA"/>
    <w:rsid w:val="0063595D"/>
    <w:rsid w:val="006359B5"/>
    <w:rsid w:val="006524D3"/>
    <w:rsid w:val="00682A44"/>
    <w:rsid w:val="006A6750"/>
    <w:rsid w:val="006C1B5A"/>
    <w:rsid w:val="006C544D"/>
    <w:rsid w:val="006D1A97"/>
    <w:rsid w:val="006D2709"/>
    <w:rsid w:val="006D3002"/>
    <w:rsid w:val="006D55AF"/>
    <w:rsid w:val="006E0DBC"/>
    <w:rsid w:val="006F15C4"/>
    <w:rsid w:val="00703B1B"/>
    <w:rsid w:val="00720527"/>
    <w:rsid w:val="00722273"/>
    <w:rsid w:val="00731954"/>
    <w:rsid w:val="007332A5"/>
    <w:rsid w:val="00746FF9"/>
    <w:rsid w:val="00747292"/>
    <w:rsid w:val="0075085F"/>
    <w:rsid w:val="007538EF"/>
    <w:rsid w:val="00753915"/>
    <w:rsid w:val="00755A38"/>
    <w:rsid w:val="00756FB0"/>
    <w:rsid w:val="00761595"/>
    <w:rsid w:val="00792BE7"/>
    <w:rsid w:val="007B4F49"/>
    <w:rsid w:val="007B6081"/>
    <w:rsid w:val="007D7C6B"/>
    <w:rsid w:val="007E0D91"/>
    <w:rsid w:val="007E5D02"/>
    <w:rsid w:val="007E68C0"/>
    <w:rsid w:val="007F0793"/>
    <w:rsid w:val="00801DF9"/>
    <w:rsid w:val="00805ED6"/>
    <w:rsid w:val="00817A64"/>
    <w:rsid w:val="00837264"/>
    <w:rsid w:val="00853FE4"/>
    <w:rsid w:val="00863924"/>
    <w:rsid w:val="00865C90"/>
    <w:rsid w:val="00866FAA"/>
    <w:rsid w:val="00874338"/>
    <w:rsid w:val="00892071"/>
    <w:rsid w:val="008B0557"/>
    <w:rsid w:val="008B0E38"/>
    <w:rsid w:val="008B3FEC"/>
    <w:rsid w:val="008C08EC"/>
    <w:rsid w:val="008C5FD4"/>
    <w:rsid w:val="008D2B95"/>
    <w:rsid w:val="008D6F7A"/>
    <w:rsid w:val="008E09C0"/>
    <w:rsid w:val="009070BB"/>
    <w:rsid w:val="0091616E"/>
    <w:rsid w:val="00942D82"/>
    <w:rsid w:val="00947F4C"/>
    <w:rsid w:val="00955F9A"/>
    <w:rsid w:val="00965597"/>
    <w:rsid w:val="00973BD0"/>
    <w:rsid w:val="00993ADA"/>
    <w:rsid w:val="009A5D20"/>
    <w:rsid w:val="009C39C9"/>
    <w:rsid w:val="009C3A91"/>
    <w:rsid w:val="009D20B3"/>
    <w:rsid w:val="009E1DA8"/>
    <w:rsid w:val="009E57B1"/>
    <w:rsid w:val="009F1C98"/>
    <w:rsid w:val="009F1E53"/>
    <w:rsid w:val="00A03B00"/>
    <w:rsid w:val="00A1367B"/>
    <w:rsid w:val="00A21E45"/>
    <w:rsid w:val="00A2660A"/>
    <w:rsid w:val="00A45DAD"/>
    <w:rsid w:val="00A523AE"/>
    <w:rsid w:val="00A67BCE"/>
    <w:rsid w:val="00A73FD2"/>
    <w:rsid w:val="00A76CB3"/>
    <w:rsid w:val="00A80CAC"/>
    <w:rsid w:val="00A9293C"/>
    <w:rsid w:val="00AA6A44"/>
    <w:rsid w:val="00AB09C0"/>
    <w:rsid w:val="00AB2BB7"/>
    <w:rsid w:val="00AB65A0"/>
    <w:rsid w:val="00AC5207"/>
    <w:rsid w:val="00AE308D"/>
    <w:rsid w:val="00AF6CC8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A2032"/>
    <w:rsid w:val="00BB3D46"/>
    <w:rsid w:val="00BC0C19"/>
    <w:rsid w:val="00C03645"/>
    <w:rsid w:val="00C14CF3"/>
    <w:rsid w:val="00C3522A"/>
    <w:rsid w:val="00C443AB"/>
    <w:rsid w:val="00C510CB"/>
    <w:rsid w:val="00C5788C"/>
    <w:rsid w:val="00C6120D"/>
    <w:rsid w:val="00C66E00"/>
    <w:rsid w:val="00C70A7C"/>
    <w:rsid w:val="00C711CF"/>
    <w:rsid w:val="00C73E94"/>
    <w:rsid w:val="00C8031F"/>
    <w:rsid w:val="00C81BC8"/>
    <w:rsid w:val="00C90937"/>
    <w:rsid w:val="00C96EB5"/>
    <w:rsid w:val="00CA2B82"/>
    <w:rsid w:val="00CA2D0E"/>
    <w:rsid w:val="00CA7DC0"/>
    <w:rsid w:val="00CD2836"/>
    <w:rsid w:val="00CD2F84"/>
    <w:rsid w:val="00CD344D"/>
    <w:rsid w:val="00CD6D9D"/>
    <w:rsid w:val="00CF4F46"/>
    <w:rsid w:val="00D03612"/>
    <w:rsid w:val="00D1027D"/>
    <w:rsid w:val="00D13466"/>
    <w:rsid w:val="00D23336"/>
    <w:rsid w:val="00D24FDE"/>
    <w:rsid w:val="00D26DEE"/>
    <w:rsid w:val="00D27000"/>
    <w:rsid w:val="00D4028F"/>
    <w:rsid w:val="00D429A6"/>
    <w:rsid w:val="00D527CB"/>
    <w:rsid w:val="00D53181"/>
    <w:rsid w:val="00D62D63"/>
    <w:rsid w:val="00D71529"/>
    <w:rsid w:val="00D73CB9"/>
    <w:rsid w:val="00D77ED3"/>
    <w:rsid w:val="00D914AB"/>
    <w:rsid w:val="00DA5064"/>
    <w:rsid w:val="00DC2A72"/>
    <w:rsid w:val="00DD1482"/>
    <w:rsid w:val="00DE672D"/>
    <w:rsid w:val="00DF1369"/>
    <w:rsid w:val="00E07A79"/>
    <w:rsid w:val="00E232C3"/>
    <w:rsid w:val="00E35BEE"/>
    <w:rsid w:val="00E43D24"/>
    <w:rsid w:val="00E460AF"/>
    <w:rsid w:val="00E52B6F"/>
    <w:rsid w:val="00E626BE"/>
    <w:rsid w:val="00E641D0"/>
    <w:rsid w:val="00E67CDC"/>
    <w:rsid w:val="00E70003"/>
    <w:rsid w:val="00E7028F"/>
    <w:rsid w:val="00E738FA"/>
    <w:rsid w:val="00E77F58"/>
    <w:rsid w:val="00E80581"/>
    <w:rsid w:val="00E87855"/>
    <w:rsid w:val="00E87F5F"/>
    <w:rsid w:val="00E9379D"/>
    <w:rsid w:val="00E96CA7"/>
    <w:rsid w:val="00EA3723"/>
    <w:rsid w:val="00EB3F0F"/>
    <w:rsid w:val="00EB7DB9"/>
    <w:rsid w:val="00ED7ABE"/>
    <w:rsid w:val="00F00EEF"/>
    <w:rsid w:val="00F074B4"/>
    <w:rsid w:val="00F145C0"/>
    <w:rsid w:val="00F16960"/>
    <w:rsid w:val="00F40B49"/>
    <w:rsid w:val="00F50E76"/>
    <w:rsid w:val="00F51CFE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1131"/>
  <w15:docId w15:val="{A634BD31-85B2-4880-AD44-BC679D1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272576-C05C-4087-A53C-B4BC5B1A769A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BFC7B107-32F8-4CFB-8EA3-DA3B4237FF02}">
      <dgm:prSet phldrT="[Text]" custT="1"/>
      <dgm:spPr>
        <a:xfrm>
          <a:off x="2485435" y="760312"/>
          <a:ext cx="1866934" cy="112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1"/>
          <a:r>
            <a:rPr lang="fa-I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Titr" pitchFamily="2" charset="-78"/>
            </a:rPr>
            <a:t>فرایند درخواست صدور موافقت اولیه صنایع تبدیلی و غذایی</a:t>
          </a:r>
          <a:endParaRPr lang="en-US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F54FE9C5-FD77-4BC0-8B94-2FFA54C09FCC}" type="parTrans" cxnId="{E484E7A5-0525-47E0-9F25-E909D6880585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93E14214-5F6F-4B6C-8752-36750218C3C8}" type="sibTrans" cxnId="{E484E7A5-0525-47E0-9F25-E909D6880585}">
      <dgm:prSet custT="1"/>
      <dgm:spPr>
        <a:xfrm>
          <a:off x="2088440" y="1274672"/>
          <a:ext cx="398795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lumMod val="95000"/>
                <a:lumOff val="5000"/>
              </a:sysClr>
            </a:solidFill>
            <a:latin typeface="Calibri"/>
            <a:ea typeface="+mn-ea"/>
            <a:cs typeface="B Titr" pitchFamily="2" charset="-78"/>
          </a:endParaRPr>
        </a:p>
      </dgm:t>
    </dgm:pt>
    <dgm:pt modelId="{E53E11A1-AAB1-4F0D-85B4-692E90E778F6}">
      <dgm:prSet custT="1"/>
      <dgm:spPr>
        <a:xfrm>
          <a:off x="0" y="3870054"/>
          <a:ext cx="2053647" cy="13553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a-I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B Nazanin" panose="00000400000000000000" pitchFamily="2" charset="-78"/>
            </a:rPr>
            <a:t>صدور موافقت اولیه</a:t>
          </a:r>
          <a:endParaRPr lang="en-US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B Nazanin" panose="00000400000000000000" pitchFamily="2" charset="-78"/>
          </a:endParaRPr>
        </a:p>
      </dgm:t>
    </dgm:pt>
    <dgm:pt modelId="{2D602668-16F7-4E97-BBAB-8D49D5218676}" type="parTrans" cxnId="{4C224CF2-CBD0-44F6-A0B9-08F05D24BEF1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0C30F646-14BA-4A12-B854-A99245F945D0}" type="sibTrans" cxnId="{4C224CF2-CBD0-44F6-A0B9-08F05D24BEF1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952A8FA4-A1DB-48EB-816D-06510CDDE0D1}">
      <dgm:prSet custT="1"/>
      <dgm:spPr>
        <a:xfrm>
          <a:off x="189105" y="760312"/>
          <a:ext cx="1866934" cy="112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a-IR" sz="1100" b="0">
              <a:cs typeface="+mn-cs"/>
            </a:rPr>
            <a:t>مراجعه به سامانه متمرکز صدور مجوزهای وزارت جهاد کشاورزی به آدرس  </a:t>
          </a:r>
          <a:r>
            <a:rPr lang="en-US" sz="1100" b="0">
              <a:cs typeface="+mn-cs"/>
            </a:rPr>
            <a:t>WWW.EaGRI.MAJ.IR </a:t>
          </a:r>
          <a:r>
            <a:rPr lang="fa-IR" sz="1100" b="0">
              <a:cs typeface="+mn-cs"/>
            </a:rPr>
            <a:t>جهت ثبت درخواست ودریافت کد رهگیری</a:t>
          </a:r>
          <a:endParaRPr lang="en-US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C0B2F1-D771-4A9C-BA64-0854EDA4998D}" type="parTrans" cxnId="{7492C0E7-EFFD-4A50-BDCA-17BE92B76753}">
      <dgm:prSet/>
      <dgm:spPr/>
      <dgm:t>
        <a:bodyPr/>
        <a:lstStyle/>
        <a:p>
          <a:endParaRPr lang="en-US"/>
        </a:p>
      </dgm:t>
    </dgm:pt>
    <dgm:pt modelId="{E9375045-8424-48AC-9311-857B92CC7D3A}" type="sibTrans" cxnId="{7492C0E7-EFFD-4A50-BDCA-17BE92B76753}">
      <dgm:prSet/>
      <dgm:spPr>
        <a:xfrm>
          <a:off x="1122573" y="1878673"/>
          <a:ext cx="2296329" cy="398795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CD0D5E-2685-4365-9869-7B9A6E6A3056}">
      <dgm:prSet custT="1"/>
      <dgm:spPr>
        <a:xfrm>
          <a:off x="2485435" y="2309868"/>
          <a:ext cx="1866934" cy="112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ar-S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سازمان جهاد کشاورزی – مدیریت صنایع تبدیلی و غذایی</a:t>
          </a:r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560AB8-ABF8-413D-9ED5-3263A94B3FD2}" type="parTrans" cxnId="{224FE764-80C4-46BE-B3A2-062E77B486DE}">
      <dgm:prSet/>
      <dgm:spPr/>
      <dgm:t>
        <a:bodyPr/>
        <a:lstStyle/>
        <a:p>
          <a:endParaRPr lang="en-US"/>
        </a:p>
      </dgm:t>
    </dgm:pt>
    <dgm:pt modelId="{2E1FEF68-8DBB-4947-BCED-423E218D8421}" type="sibTrans" cxnId="{224FE764-80C4-46BE-B3A2-062E77B486DE}">
      <dgm:prSet/>
      <dgm:spPr>
        <a:xfrm>
          <a:off x="2088440" y="2824228"/>
          <a:ext cx="398795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DC62D98-EA33-42D4-BF7C-7A9152A5C0CA}">
      <dgm:prSet custT="1"/>
      <dgm:spPr/>
      <dgm:t>
        <a:bodyPr/>
        <a:lstStyle/>
        <a:p>
          <a:r>
            <a:rPr lang="fa-IR" sz="1100" b="0"/>
            <a:t>بررسی اولیه فنی واقتصادی طرح ومشاوره با سرمایه گذار متناسب با اولویتهای سرمایه گذاری توسعه بخش کشاورزی</a:t>
          </a:r>
          <a:endParaRPr lang="en-US" sz="1100" b="0"/>
        </a:p>
      </dgm:t>
    </dgm:pt>
    <dgm:pt modelId="{15C25441-8E76-42D0-8503-FCD6A16EB90E}" type="parTrans" cxnId="{E57FEC11-38EF-4721-AF08-9CF2655AC3EF}">
      <dgm:prSet/>
      <dgm:spPr/>
      <dgm:t>
        <a:bodyPr/>
        <a:lstStyle/>
        <a:p>
          <a:endParaRPr lang="en-US"/>
        </a:p>
      </dgm:t>
    </dgm:pt>
    <dgm:pt modelId="{841A2244-6A95-4153-BDC6-E358F072DDDA}" type="sibTrans" cxnId="{E57FEC11-38EF-4721-AF08-9CF2655AC3EF}">
      <dgm:prSet/>
      <dgm:spPr/>
      <dgm:t>
        <a:bodyPr/>
        <a:lstStyle/>
        <a:p>
          <a:endParaRPr lang="en-US"/>
        </a:p>
      </dgm:t>
    </dgm:pt>
    <dgm:pt modelId="{8F1872D7-DDBC-43FB-B2BC-4C7FBE503ACF}" type="pres">
      <dgm:prSet presAssocID="{CF272576-C05C-4087-A53C-B4BC5B1A769A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0B70882-B4D0-4EF6-B0B8-690CE6D1ACB5}" type="pres">
      <dgm:prSet presAssocID="{BFC7B107-32F8-4CFB-8EA3-DA3B4237FF02}" presName="node" presStyleLbl="node1" presStyleIdx="0" presStyleCnt="5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8A2EBE50-85B1-4676-A152-0A97E88FDA26}" type="pres">
      <dgm:prSet presAssocID="{93E14214-5F6F-4B6C-8752-36750218C3C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98795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6C62BB5-AA36-476C-9B32-766AD7D78218}" type="pres">
      <dgm:prSet presAssocID="{93E14214-5F6F-4B6C-8752-36750218C3C8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407BA79B-1F9E-4986-8F2D-4E0C26267C5C}" type="pres">
      <dgm:prSet presAssocID="{952A8FA4-A1DB-48EB-816D-06510CDDE0D1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2FF2C0C-691B-414B-8AC7-BFB65BB692E8}" type="pres">
      <dgm:prSet presAssocID="{E9375045-8424-48AC-9311-857B92CC7D3A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497"/>
              </a:lnTo>
              <a:lnTo>
                <a:pt x="2296329" y="216497"/>
              </a:lnTo>
              <a:lnTo>
                <a:pt x="2296329" y="39879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8117933-4E15-4250-ABC8-67D2118B872C}" type="pres">
      <dgm:prSet presAssocID="{E9375045-8424-48AC-9311-857B92CC7D3A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F1A79C1F-71CF-4B48-AB37-17C05E656597}" type="pres">
      <dgm:prSet presAssocID="{E2CD0D5E-2685-4365-9869-7B9A6E6A3056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300A087-3AD5-4301-8F02-1E661B6AC70D}" type="pres">
      <dgm:prSet presAssocID="{2E1FEF68-8DBB-4947-BCED-423E218D8421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98795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198BEEB-866B-4FFC-AB18-34FD0FB1EE64}" type="pres">
      <dgm:prSet presAssocID="{2E1FEF68-8DBB-4947-BCED-423E218D8421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B2390C30-EC6E-4B3D-83FC-132C606DDF17}" type="pres">
      <dgm:prSet presAssocID="{DDC62D98-EA33-42D4-BF7C-7A9152A5C0C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103B1B-BCE6-4437-AB24-7C9781F2B508}" type="pres">
      <dgm:prSet presAssocID="{841A2244-6A95-4153-BDC6-E358F072DDDA}" presName="sibTrans" presStyleLbl="sibTrans1D1" presStyleIdx="3" presStyleCnt="4"/>
      <dgm:spPr/>
      <dgm:t>
        <a:bodyPr/>
        <a:lstStyle/>
        <a:p>
          <a:endParaRPr lang="en-US"/>
        </a:p>
      </dgm:t>
    </dgm:pt>
    <dgm:pt modelId="{C006728E-CD26-41D9-9B65-542E040086B1}" type="pres">
      <dgm:prSet presAssocID="{841A2244-6A95-4153-BDC6-E358F072DDDA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F36A7519-82AF-48DB-BF39-0EEBB1DBD108}" type="pres">
      <dgm:prSet presAssocID="{E53E11A1-AAB1-4F0D-85B4-692E90E778F6}" presName="node" presStyleLbl="node1" presStyleIdx="4" presStyleCnt="5" custScaleX="110001" custScaleY="121000" custLinFactNeighborX="-3008" custLinFactNeighborY="4205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4C224CF2-CBD0-44F6-A0B9-08F05D24BEF1}" srcId="{CF272576-C05C-4087-A53C-B4BC5B1A769A}" destId="{E53E11A1-AAB1-4F0D-85B4-692E90E778F6}" srcOrd="4" destOrd="0" parTransId="{2D602668-16F7-4E97-BBAB-8D49D5218676}" sibTransId="{0C30F646-14BA-4A12-B854-A99245F945D0}"/>
    <dgm:cxn modelId="{67235CBA-7D0D-4524-A602-6E38A13DCB67}" type="presOf" srcId="{93E14214-5F6F-4B6C-8752-36750218C3C8}" destId="{8A2EBE50-85B1-4676-A152-0A97E88FDA26}" srcOrd="0" destOrd="0" presId="urn:microsoft.com/office/officeart/2005/8/layout/bProcess3"/>
    <dgm:cxn modelId="{5CA87A8F-9565-4403-8F10-D423A5323F6D}" type="presOf" srcId="{BFC7B107-32F8-4CFB-8EA3-DA3B4237FF02}" destId="{40B70882-B4D0-4EF6-B0B8-690CE6D1ACB5}" srcOrd="0" destOrd="0" presId="urn:microsoft.com/office/officeart/2005/8/layout/bProcess3"/>
    <dgm:cxn modelId="{C5FD1B9A-8329-4652-8201-2A4B431818AF}" type="presOf" srcId="{CF272576-C05C-4087-A53C-B4BC5B1A769A}" destId="{8F1872D7-DDBC-43FB-B2BC-4C7FBE503ACF}" srcOrd="0" destOrd="0" presId="urn:microsoft.com/office/officeart/2005/8/layout/bProcess3"/>
    <dgm:cxn modelId="{972BBCB1-B11F-41A1-A61F-A17884D5F68F}" type="presOf" srcId="{2E1FEF68-8DBB-4947-BCED-423E218D8421}" destId="{F198BEEB-866B-4FFC-AB18-34FD0FB1EE64}" srcOrd="1" destOrd="0" presId="urn:microsoft.com/office/officeart/2005/8/layout/bProcess3"/>
    <dgm:cxn modelId="{9AA22FDD-5825-42C4-859B-E830CF6F978D}" type="presOf" srcId="{E2CD0D5E-2685-4365-9869-7B9A6E6A3056}" destId="{F1A79C1F-71CF-4B48-AB37-17C05E656597}" srcOrd="0" destOrd="0" presId="urn:microsoft.com/office/officeart/2005/8/layout/bProcess3"/>
    <dgm:cxn modelId="{0EC5082D-2E78-4A07-8759-97A1378E57AE}" type="presOf" srcId="{2E1FEF68-8DBB-4947-BCED-423E218D8421}" destId="{D300A087-3AD5-4301-8F02-1E661B6AC70D}" srcOrd="0" destOrd="0" presId="urn:microsoft.com/office/officeart/2005/8/layout/bProcess3"/>
    <dgm:cxn modelId="{A51A1095-F819-4E66-8558-6B5CE4A5FDB5}" type="presOf" srcId="{E9375045-8424-48AC-9311-857B92CC7D3A}" destId="{98117933-4E15-4250-ABC8-67D2118B872C}" srcOrd="1" destOrd="0" presId="urn:microsoft.com/office/officeart/2005/8/layout/bProcess3"/>
    <dgm:cxn modelId="{7492C0E7-EFFD-4A50-BDCA-17BE92B76753}" srcId="{CF272576-C05C-4087-A53C-B4BC5B1A769A}" destId="{952A8FA4-A1DB-48EB-816D-06510CDDE0D1}" srcOrd="1" destOrd="0" parTransId="{75C0B2F1-D771-4A9C-BA64-0854EDA4998D}" sibTransId="{E9375045-8424-48AC-9311-857B92CC7D3A}"/>
    <dgm:cxn modelId="{89A946C1-488A-40BE-B626-B09E7EE40095}" type="presOf" srcId="{DDC62D98-EA33-42D4-BF7C-7A9152A5C0CA}" destId="{B2390C30-EC6E-4B3D-83FC-132C606DDF17}" srcOrd="0" destOrd="0" presId="urn:microsoft.com/office/officeart/2005/8/layout/bProcess3"/>
    <dgm:cxn modelId="{E14E0362-8F15-4009-8B9F-2E614B487A6A}" type="presOf" srcId="{E53E11A1-AAB1-4F0D-85B4-692E90E778F6}" destId="{F36A7519-82AF-48DB-BF39-0EEBB1DBD108}" srcOrd="0" destOrd="0" presId="urn:microsoft.com/office/officeart/2005/8/layout/bProcess3"/>
    <dgm:cxn modelId="{B8375B7E-58B6-444B-8423-EDEE45DD76A0}" type="presOf" srcId="{841A2244-6A95-4153-BDC6-E358F072DDDA}" destId="{A8103B1B-BCE6-4437-AB24-7C9781F2B508}" srcOrd="0" destOrd="0" presId="urn:microsoft.com/office/officeart/2005/8/layout/bProcess3"/>
    <dgm:cxn modelId="{224FE764-80C4-46BE-B3A2-062E77B486DE}" srcId="{CF272576-C05C-4087-A53C-B4BC5B1A769A}" destId="{E2CD0D5E-2685-4365-9869-7B9A6E6A3056}" srcOrd="2" destOrd="0" parTransId="{B1560AB8-ABF8-413D-9ED5-3263A94B3FD2}" sibTransId="{2E1FEF68-8DBB-4947-BCED-423E218D8421}"/>
    <dgm:cxn modelId="{DF3BF0CD-408A-41F6-B23F-6B5D0849B777}" type="presOf" srcId="{E9375045-8424-48AC-9311-857B92CC7D3A}" destId="{E2FF2C0C-691B-414B-8AC7-BFB65BB692E8}" srcOrd="0" destOrd="0" presId="urn:microsoft.com/office/officeart/2005/8/layout/bProcess3"/>
    <dgm:cxn modelId="{E57FEC11-38EF-4721-AF08-9CF2655AC3EF}" srcId="{CF272576-C05C-4087-A53C-B4BC5B1A769A}" destId="{DDC62D98-EA33-42D4-BF7C-7A9152A5C0CA}" srcOrd="3" destOrd="0" parTransId="{15C25441-8E76-42D0-8503-FCD6A16EB90E}" sibTransId="{841A2244-6A95-4153-BDC6-E358F072DDDA}"/>
    <dgm:cxn modelId="{74606E14-0CC1-4D9E-81B8-5BFC20616EA2}" type="presOf" srcId="{841A2244-6A95-4153-BDC6-E358F072DDDA}" destId="{C006728E-CD26-41D9-9B65-542E040086B1}" srcOrd="1" destOrd="0" presId="urn:microsoft.com/office/officeart/2005/8/layout/bProcess3"/>
    <dgm:cxn modelId="{40F50890-0840-4D26-985A-96EB052EABBA}" type="presOf" srcId="{952A8FA4-A1DB-48EB-816D-06510CDDE0D1}" destId="{407BA79B-1F9E-4986-8F2D-4E0C26267C5C}" srcOrd="0" destOrd="0" presId="urn:microsoft.com/office/officeart/2005/8/layout/bProcess3"/>
    <dgm:cxn modelId="{E484E7A5-0525-47E0-9F25-E909D6880585}" srcId="{CF272576-C05C-4087-A53C-B4BC5B1A769A}" destId="{BFC7B107-32F8-4CFB-8EA3-DA3B4237FF02}" srcOrd="0" destOrd="0" parTransId="{F54FE9C5-FD77-4BC0-8B94-2FFA54C09FCC}" sibTransId="{93E14214-5F6F-4B6C-8752-36750218C3C8}"/>
    <dgm:cxn modelId="{F5EAB3DC-0470-429D-810B-5CAC750DB842}" type="presOf" srcId="{93E14214-5F6F-4B6C-8752-36750218C3C8}" destId="{E6C62BB5-AA36-476C-9B32-766AD7D78218}" srcOrd="1" destOrd="0" presId="urn:microsoft.com/office/officeart/2005/8/layout/bProcess3"/>
    <dgm:cxn modelId="{28C286AA-029A-4AE9-87C6-F36B73EAD5D1}" type="presParOf" srcId="{8F1872D7-DDBC-43FB-B2BC-4C7FBE503ACF}" destId="{40B70882-B4D0-4EF6-B0B8-690CE6D1ACB5}" srcOrd="0" destOrd="0" presId="urn:microsoft.com/office/officeart/2005/8/layout/bProcess3"/>
    <dgm:cxn modelId="{C10AD1B7-25CE-453C-8585-107A430071FF}" type="presParOf" srcId="{8F1872D7-DDBC-43FB-B2BC-4C7FBE503ACF}" destId="{8A2EBE50-85B1-4676-A152-0A97E88FDA26}" srcOrd="1" destOrd="0" presId="urn:microsoft.com/office/officeart/2005/8/layout/bProcess3"/>
    <dgm:cxn modelId="{B42E772D-2C4A-4EEE-89A2-AE7C7CF93736}" type="presParOf" srcId="{8A2EBE50-85B1-4676-A152-0A97E88FDA26}" destId="{E6C62BB5-AA36-476C-9B32-766AD7D78218}" srcOrd="0" destOrd="0" presId="urn:microsoft.com/office/officeart/2005/8/layout/bProcess3"/>
    <dgm:cxn modelId="{F93BBA16-A692-4571-ACD3-603E8089F577}" type="presParOf" srcId="{8F1872D7-DDBC-43FB-B2BC-4C7FBE503ACF}" destId="{407BA79B-1F9E-4986-8F2D-4E0C26267C5C}" srcOrd="2" destOrd="0" presId="urn:microsoft.com/office/officeart/2005/8/layout/bProcess3"/>
    <dgm:cxn modelId="{C217EB8B-7108-4AAB-9026-C49FFA74F7C1}" type="presParOf" srcId="{8F1872D7-DDBC-43FB-B2BC-4C7FBE503ACF}" destId="{E2FF2C0C-691B-414B-8AC7-BFB65BB692E8}" srcOrd="3" destOrd="0" presId="urn:microsoft.com/office/officeart/2005/8/layout/bProcess3"/>
    <dgm:cxn modelId="{EDE0E170-E0F5-439B-B761-A52EBE446155}" type="presParOf" srcId="{E2FF2C0C-691B-414B-8AC7-BFB65BB692E8}" destId="{98117933-4E15-4250-ABC8-67D2118B872C}" srcOrd="0" destOrd="0" presId="urn:microsoft.com/office/officeart/2005/8/layout/bProcess3"/>
    <dgm:cxn modelId="{F2B04FD1-8E1B-4658-ACD3-5F49F1BB0F2F}" type="presParOf" srcId="{8F1872D7-DDBC-43FB-B2BC-4C7FBE503ACF}" destId="{F1A79C1F-71CF-4B48-AB37-17C05E656597}" srcOrd="4" destOrd="0" presId="urn:microsoft.com/office/officeart/2005/8/layout/bProcess3"/>
    <dgm:cxn modelId="{912329C3-0613-457D-B982-FE215D7AF0B7}" type="presParOf" srcId="{8F1872D7-DDBC-43FB-B2BC-4C7FBE503ACF}" destId="{D300A087-3AD5-4301-8F02-1E661B6AC70D}" srcOrd="5" destOrd="0" presId="urn:microsoft.com/office/officeart/2005/8/layout/bProcess3"/>
    <dgm:cxn modelId="{78FBDCB4-E735-43DE-B438-66D23034E628}" type="presParOf" srcId="{D300A087-3AD5-4301-8F02-1E661B6AC70D}" destId="{F198BEEB-866B-4FFC-AB18-34FD0FB1EE64}" srcOrd="0" destOrd="0" presId="urn:microsoft.com/office/officeart/2005/8/layout/bProcess3"/>
    <dgm:cxn modelId="{355DC41A-163B-4269-859F-4A2268E01F19}" type="presParOf" srcId="{8F1872D7-DDBC-43FB-B2BC-4C7FBE503ACF}" destId="{B2390C30-EC6E-4B3D-83FC-132C606DDF17}" srcOrd="6" destOrd="0" presId="urn:microsoft.com/office/officeart/2005/8/layout/bProcess3"/>
    <dgm:cxn modelId="{456797F5-8F49-483D-B932-8D7CF3526DAD}" type="presParOf" srcId="{8F1872D7-DDBC-43FB-B2BC-4C7FBE503ACF}" destId="{A8103B1B-BCE6-4437-AB24-7C9781F2B508}" srcOrd="7" destOrd="0" presId="urn:microsoft.com/office/officeart/2005/8/layout/bProcess3"/>
    <dgm:cxn modelId="{AEF16198-02F6-4D7D-99C6-A958AD0904A5}" type="presParOf" srcId="{A8103B1B-BCE6-4437-AB24-7C9781F2B508}" destId="{C006728E-CD26-41D9-9B65-542E040086B1}" srcOrd="0" destOrd="0" presId="urn:microsoft.com/office/officeart/2005/8/layout/bProcess3"/>
    <dgm:cxn modelId="{0638129A-FC3F-42C0-A485-6795B18AA23D}" type="presParOf" srcId="{8F1872D7-DDBC-43FB-B2BC-4C7FBE503ACF}" destId="{F36A7519-82AF-48DB-BF39-0EEBB1DBD108}" srcOrd="8" destOrd="0" presId="urn:microsoft.com/office/officeart/2005/8/layout/bProcess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EBE50-85B1-4676-A152-0A97E88FDA26}">
      <dsp:nvSpPr>
        <dsp:cNvPr id="0" name=""/>
        <dsp:cNvSpPr/>
      </dsp:nvSpPr>
      <dsp:spPr>
        <a:xfrm>
          <a:off x="1985303" y="1198719"/>
          <a:ext cx="41835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795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lumMod val="95000"/>
                <a:lumOff val="500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183258" y="1242194"/>
        <a:ext cx="22447" cy="4489"/>
      </dsp:txXfrm>
    </dsp:sp>
    <dsp:sp modelId="{40B70882-B4D0-4EF6-B0B8-690CE6D1ACB5}">
      <dsp:nvSpPr>
        <dsp:cNvPr id="0" name=""/>
        <dsp:cNvSpPr/>
      </dsp:nvSpPr>
      <dsp:spPr>
        <a:xfrm>
          <a:off x="2401860" y="658842"/>
          <a:ext cx="1951988" cy="1171193"/>
        </a:xfrm>
        <a:prstGeom prst="snip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B Titr" pitchFamily="2" charset="-78"/>
            </a:rPr>
            <a:t>فرایند درخواست صدور موافقت اولیه صنایع تبدیلی و غذایی</a:t>
          </a:r>
          <a:endParaRPr lang="en-US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B Titr" pitchFamily="2" charset="-78"/>
          </a:endParaRPr>
        </a:p>
      </dsp:txBody>
      <dsp:txXfrm>
        <a:off x="2401860" y="756443"/>
        <a:ext cx="1854387" cy="1073592"/>
      </dsp:txXfrm>
    </dsp:sp>
    <dsp:sp modelId="{E2FF2C0C-691B-414B-8AC7-BFB65BB692E8}">
      <dsp:nvSpPr>
        <dsp:cNvPr id="0" name=""/>
        <dsp:cNvSpPr/>
      </dsp:nvSpPr>
      <dsp:spPr>
        <a:xfrm>
          <a:off x="976908" y="1828236"/>
          <a:ext cx="2400946" cy="41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497"/>
              </a:lnTo>
              <a:lnTo>
                <a:pt x="2296329" y="216497"/>
              </a:lnTo>
              <a:lnTo>
                <a:pt x="2296329" y="398795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16317" y="2035169"/>
        <a:ext cx="122128" cy="4489"/>
      </dsp:txXfrm>
    </dsp:sp>
    <dsp:sp modelId="{407BA79B-1F9E-4986-8F2D-4E0C26267C5C}">
      <dsp:nvSpPr>
        <dsp:cNvPr id="0" name=""/>
        <dsp:cNvSpPr/>
      </dsp:nvSpPr>
      <dsp:spPr>
        <a:xfrm>
          <a:off x="914" y="658842"/>
          <a:ext cx="1951988" cy="117119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0" kern="1200">
              <a:cs typeface="+mn-cs"/>
            </a:rPr>
            <a:t>مراجعه به سامانه متمرکز صدور مجوزهای وزارت جهاد کشاورزی به آدرس  </a:t>
          </a:r>
          <a:r>
            <a:rPr lang="en-US" sz="1100" b="0" kern="1200">
              <a:cs typeface="+mn-cs"/>
            </a:rPr>
            <a:t>WWW.EaGRI.MAJ.IR </a:t>
          </a:r>
          <a:r>
            <a:rPr lang="fa-IR" sz="1100" b="0" kern="1200">
              <a:cs typeface="+mn-cs"/>
            </a:rPr>
            <a:t>جهت ثبت درخواست ودریافت کد رهگیری</a:t>
          </a:r>
          <a:endParaRPr lang="en-US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14" y="658842"/>
        <a:ext cx="1951988" cy="1171193"/>
      </dsp:txXfrm>
    </dsp:sp>
    <dsp:sp modelId="{D300A087-3AD5-4301-8F02-1E661B6AC70D}">
      <dsp:nvSpPr>
        <dsp:cNvPr id="0" name=""/>
        <dsp:cNvSpPr/>
      </dsp:nvSpPr>
      <dsp:spPr>
        <a:xfrm>
          <a:off x="1985303" y="2818870"/>
          <a:ext cx="41835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795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83258" y="2862345"/>
        <a:ext cx="22447" cy="4489"/>
      </dsp:txXfrm>
    </dsp:sp>
    <dsp:sp modelId="{F1A79C1F-71CF-4B48-AB37-17C05E656597}">
      <dsp:nvSpPr>
        <dsp:cNvPr id="0" name=""/>
        <dsp:cNvSpPr/>
      </dsp:nvSpPr>
      <dsp:spPr>
        <a:xfrm>
          <a:off x="2401860" y="2278993"/>
          <a:ext cx="1951988" cy="117119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سازمان جهاد کشاورزی – مدیریت صنایع تبدیلی و غذایی</a:t>
          </a: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01860" y="2278993"/>
        <a:ext cx="1951988" cy="1171193"/>
      </dsp:txXfrm>
    </dsp:sp>
    <dsp:sp modelId="{A8103B1B-BCE6-4437-AB24-7C9781F2B508}">
      <dsp:nvSpPr>
        <dsp:cNvPr id="0" name=""/>
        <dsp:cNvSpPr/>
      </dsp:nvSpPr>
      <dsp:spPr>
        <a:xfrm>
          <a:off x="976908" y="3448386"/>
          <a:ext cx="2244621" cy="46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903"/>
              </a:lnTo>
              <a:lnTo>
                <a:pt x="2244621" y="250903"/>
              </a:lnTo>
              <a:lnTo>
                <a:pt x="2244621" y="46760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41738" y="3679945"/>
        <a:ext cx="114962" cy="4489"/>
      </dsp:txXfrm>
    </dsp:sp>
    <dsp:sp modelId="{B2390C30-EC6E-4B3D-83FC-132C606DDF17}">
      <dsp:nvSpPr>
        <dsp:cNvPr id="0" name=""/>
        <dsp:cNvSpPr/>
      </dsp:nvSpPr>
      <dsp:spPr>
        <a:xfrm>
          <a:off x="914" y="2278993"/>
          <a:ext cx="1951988" cy="11711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0" kern="1200"/>
            <a:t>بررسی اولیه فنی واقتصادی طرح ومشاوره با سرمایه گذار متناسب با اولویتهای سرمایه گذاری توسعه بخش کشاورزی</a:t>
          </a:r>
          <a:endParaRPr lang="en-US" sz="1100" b="0" kern="1200"/>
        </a:p>
      </dsp:txBody>
      <dsp:txXfrm>
        <a:off x="914" y="2278993"/>
        <a:ext cx="1951988" cy="1171193"/>
      </dsp:txXfrm>
    </dsp:sp>
    <dsp:sp modelId="{F36A7519-82AF-48DB-BF39-0EEBB1DBD108}">
      <dsp:nvSpPr>
        <dsp:cNvPr id="0" name=""/>
        <dsp:cNvSpPr/>
      </dsp:nvSpPr>
      <dsp:spPr>
        <a:xfrm>
          <a:off x="2147926" y="3948393"/>
          <a:ext cx="2147207" cy="1417143"/>
        </a:xfrm>
        <a:prstGeom prst="foldedCorner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B Nazanin" panose="00000400000000000000" pitchFamily="2" charset="-78"/>
            </a:rPr>
            <a:t>صدور موافقت اولیه</a:t>
          </a:r>
          <a:endParaRPr 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B Nazanin" panose="00000400000000000000" pitchFamily="2" charset="-78"/>
          </a:endParaRPr>
        </a:p>
      </dsp:txBody>
      <dsp:txXfrm>
        <a:off x="2147926" y="3948393"/>
        <a:ext cx="2147207" cy="1180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38FF-BDCD-4520-8781-388947C3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11</cp:revision>
  <dcterms:created xsi:type="dcterms:W3CDTF">2018-11-29T07:51:00Z</dcterms:created>
  <dcterms:modified xsi:type="dcterms:W3CDTF">2019-01-29T10:44:00Z</dcterms:modified>
</cp:coreProperties>
</file>