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6658E4" w:rsidP="00AD7CD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67F21" wp14:editId="73E7ECFD">
                <wp:simplePos x="0" y="0"/>
                <wp:positionH relativeFrom="page">
                  <wp:posOffset>161925</wp:posOffset>
                </wp:positionH>
                <wp:positionV relativeFrom="paragraph">
                  <wp:posOffset>-274320</wp:posOffset>
                </wp:positionV>
                <wp:extent cx="3019425" cy="885825"/>
                <wp:effectExtent l="19050" t="19050" r="47625" b="47625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85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0AC" w:rsidRDefault="006658E4" w:rsidP="00F940AC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عنوان خدمت: </w:t>
                            </w:r>
                            <w:r w:rsidR="00AE0AFB"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6658E4" w:rsidRPr="00F940AC" w:rsidRDefault="006658E4" w:rsidP="00F94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F940AC"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دریافت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مربوط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مراحل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مختلف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برگزاری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مناقصه</w:t>
                            </w:r>
                          </w:p>
                          <w:p w:rsidR="00AE0AFB" w:rsidRPr="00837264" w:rsidRDefault="006658E4" w:rsidP="00F94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F940AC"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دریافت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مربوط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مراحل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مختلف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برگزاری</w:t>
                            </w:r>
                            <w:r w:rsidRPr="00F940A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0A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مزایده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2.75pt;margin-top:-21.6pt;width:237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F940AC" w:rsidRDefault="006658E4" w:rsidP="00F940AC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عنوان خدمت: </w:t>
                      </w:r>
                      <w:r w:rsidR="00AE0AFB"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6658E4" w:rsidRPr="00F940AC" w:rsidRDefault="006658E4" w:rsidP="00F940AC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F940AC" w:rsidRPr="00F940AC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دریافت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خدمات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مربوط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مراحل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مختلف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برگزاری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مناقصه</w:t>
                      </w:r>
                    </w:p>
                    <w:p w:rsidR="00AE0AFB" w:rsidRPr="00837264" w:rsidRDefault="006658E4" w:rsidP="00F940AC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F940AC"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دریافت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خدمات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مربوط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مراحل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مختلف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برگزاری</w:t>
                      </w:r>
                      <w:r w:rsidRPr="00F940A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0A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مزایده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</w:t>
      </w:r>
      <w:bookmarkStart w:id="0" w:name="_GoBack"/>
      <w:bookmarkEnd w:id="0"/>
      <w:r w:rsidR="00CD6D9D">
        <w:rPr>
          <w:rFonts w:hint="cs"/>
          <w:rtl/>
        </w:rPr>
        <w:t xml:space="preserve"> </w:t>
      </w:r>
    </w:p>
    <w:p w:rsidR="00535921" w:rsidRDefault="00535921" w:rsidP="00CA2D0E">
      <w:pPr>
        <w:bidi/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6418"/>
      </w:tblGrid>
      <w:tr w:rsidR="00905107" w:rsidTr="009C4C82">
        <w:trPr>
          <w:trHeight w:val="584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شرح خدمات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7" w:rsidRPr="00EA3539" w:rsidRDefault="00905107" w:rsidP="00905107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F940AC">
              <w:rPr>
                <w:rFonts w:hint="cs"/>
                <w:rtl/>
              </w:rPr>
              <w:t xml:space="preserve"> </w:t>
            </w:r>
            <w:r w:rsidR="00F940AC" w:rsidRPr="00EA3539">
              <w:rPr>
                <w:rFonts w:cs="B Titr" w:hint="cs"/>
                <w:sz w:val="20"/>
                <w:szCs w:val="20"/>
                <w:rtl/>
              </w:rPr>
              <w:t xml:space="preserve">دریافت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خدمات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مربوط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به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مراحل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مختلف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برگزاری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مناقصه</w:t>
            </w:r>
          </w:p>
          <w:p w:rsidR="00905107" w:rsidRPr="00EA3539" w:rsidRDefault="00905107" w:rsidP="00905107">
            <w:pPr>
              <w:bidi/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EA3539">
              <w:rPr>
                <w:rFonts w:cs="B Titr" w:hint="cs"/>
                <w:sz w:val="20"/>
                <w:szCs w:val="20"/>
                <w:rtl/>
              </w:rPr>
              <w:t xml:space="preserve">- </w:t>
            </w:r>
            <w:r w:rsidR="00F940AC" w:rsidRPr="00EA3539">
              <w:rPr>
                <w:rFonts w:cs="B Titr" w:hint="cs"/>
                <w:sz w:val="20"/>
                <w:szCs w:val="20"/>
                <w:rtl/>
              </w:rPr>
              <w:t xml:space="preserve">دریافت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خدمات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مربوط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به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مراحل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مختلف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برگزاری</w:t>
            </w:r>
            <w:r w:rsidRPr="00EA353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A3539">
              <w:rPr>
                <w:rFonts w:cs="B Titr" w:hint="cs"/>
                <w:sz w:val="20"/>
                <w:szCs w:val="20"/>
                <w:rtl/>
              </w:rPr>
              <w:t>مزایده</w:t>
            </w:r>
          </w:p>
          <w:p w:rsidR="00905107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905107" w:rsidTr="009C4C82">
        <w:trPr>
          <w:trHeight w:val="460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مستندات مورد نیاز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F9B" w:rsidRDefault="00905107" w:rsidP="00FA5F9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کلیه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مستندات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مربوط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برگزاری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مناقصات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نصاب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بزرگ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مزایده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ها،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پس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از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تکمیل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تائید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A5F9B" w:rsidRDefault="00905107" w:rsidP="00FA5F9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واحد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تخصصی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درخواست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کنندهجهت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دسترسی متقاضیان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سامانه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تدارکات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الکترونیکی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905107" w:rsidRPr="00905107" w:rsidRDefault="00905107" w:rsidP="00FA5F9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دولت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)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ستاد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(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آدرس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  <w:t>www.setadiran.ir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بارگزاری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می</w:t>
            </w:r>
            <w:r w:rsidRPr="00905107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5107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گردد.</w:t>
            </w:r>
          </w:p>
        </w:tc>
      </w:tr>
      <w:tr w:rsidR="00905107" w:rsidTr="009C4C82">
        <w:trPr>
          <w:trHeight w:val="561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7" w:rsidRDefault="009627DF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</w:t>
            </w:r>
          </w:p>
        </w:tc>
      </w:tr>
      <w:tr w:rsidR="00905107" w:rsidTr="009C4C82">
        <w:trPr>
          <w:trHeight w:val="415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07" w:rsidRPr="00530D73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کلیه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اطلاعات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مربوط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مناقصات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نصاب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بزرگ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مزایده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سامانه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تدارکات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الکترونیکی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دولت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)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ستاد</w:t>
            </w:r>
          </w:p>
          <w:p w:rsidR="00905107" w:rsidRPr="00530D73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(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آدرس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  <w:t xml:space="preserve"> www.setadiran.ir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)درج می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گردد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متقاضیان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جهت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کسب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اطلاعات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بیشتر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زمینه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فنی</w:t>
            </w:r>
          </w:p>
          <w:p w:rsidR="00905107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اسناد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مناقصات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مزایده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ثبت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شده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سامانه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ستاد،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توانند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واحدتخصصی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مربوطه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مراجعه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530D73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کنند</w:t>
            </w:r>
            <w:r w:rsidRPr="00530D7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05107" w:rsidTr="009C4C82">
        <w:trPr>
          <w:trHeight w:val="471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07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از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زمان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درج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آگهی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نوبت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دوم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روزنامه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کثیرالانتشار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بسته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به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نوع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فراخوان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)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عمومی،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</w:p>
          <w:p w:rsidR="00905107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محدود،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ارزیابی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کیفی،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ارزیابی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کیفی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توام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با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مناقصه،و....) به مدت 25 تا30 روز 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2D0A4E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باشد</w:t>
            </w:r>
            <w:r w:rsidRPr="002D0A4E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  <w:t>.</w:t>
            </w:r>
          </w:p>
        </w:tc>
      </w:tr>
      <w:tr w:rsidR="00905107" w:rsidTr="009C4C82">
        <w:trPr>
          <w:trHeight w:val="2316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مراحل گردش کار به تفصیل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1- درخواست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واحد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تخصصی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جهت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برگزاری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مناقصه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یا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مزایده</w:t>
            </w:r>
          </w:p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2- درج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نوبت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آگهی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عمومی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روزنامه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های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کثیرالانتشار</w:t>
            </w:r>
          </w:p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3- تهیه،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تکمیل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تائید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مستندات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مربوطه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توسط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واحد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تخصصی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درخواست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کننده</w:t>
            </w:r>
          </w:p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4-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با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رگزاری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مستندات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مربوطه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در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سامانه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تدارکات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الکترونیکی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دولت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)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ستاد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(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به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منظور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دریافت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اسناد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مدارک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توسط</w:t>
            </w:r>
            <w:r w:rsidRPr="00485B16"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85B16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متقاضیان</w:t>
            </w:r>
          </w:p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5- ارائه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مدارک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پیشنهادات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از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سوی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متقاضیان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سامانه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تدارکات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الکترونیکی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دولت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)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ستاد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(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ثبت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تحویل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اصل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مدارک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بصورت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مهر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وموم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شده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دبیرخانه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سازمان</w:t>
            </w:r>
          </w:p>
          <w:p w:rsidR="00905107" w:rsidRPr="006658E4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6- برگزاری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جلسات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بازگشایی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پاکات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با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حضور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اعضای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کمیسیون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معاملات</w:t>
            </w:r>
          </w:p>
          <w:p w:rsidR="00905107" w:rsidRDefault="00905107" w:rsidP="0090510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مشخص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نمودن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برنده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)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در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صورت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داشتن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متقاضی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واجدالشرایط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(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معرفی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برنده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واحد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تخصصی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جهت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عقد</w:t>
            </w:r>
            <w:r w:rsidRPr="006658E4"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58E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قرارداد</w:t>
            </w:r>
          </w:p>
        </w:tc>
      </w:tr>
      <w:tr w:rsidR="00905107" w:rsidTr="009C4C82">
        <w:trPr>
          <w:trHeight w:val="43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07" w:rsidRDefault="009627DF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</w:t>
            </w:r>
          </w:p>
        </w:tc>
      </w:tr>
      <w:tr w:rsidR="00905107" w:rsidTr="009C4C82">
        <w:trPr>
          <w:trHeight w:val="505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7" w:rsidRPr="009C4C82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C4C82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07" w:rsidRDefault="00905107" w:rsidP="0090510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ادرس الکترونیکی    </w:t>
            </w:r>
            <w:r>
              <w:t xml:space="preserve"> </w:t>
            </w:r>
            <w:r w:rsidRPr="00AE5A15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www.setadiran.ir</w:t>
            </w:r>
          </w:p>
        </w:tc>
      </w:tr>
    </w:tbl>
    <w:p w:rsidR="00905107" w:rsidRDefault="00905107" w:rsidP="00B063EF"/>
    <w:p w:rsidR="008C4963" w:rsidRDefault="008C4963" w:rsidP="00B063EF">
      <w:r>
        <w:rPr>
          <w:noProof/>
        </w:rPr>
        <w:lastRenderedPageBreak/>
        <w:drawing>
          <wp:inline distT="0" distB="0" distL="0" distR="0" wp14:anchorId="669AA944" wp14:editId="565C74F0">
            <wp:extent cx="4608195" cy="6295039"/>
            <wp:effectExtent l="0" t="0" r="20955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3E" w:rsidRDefault="00BE673E" w:rsidP="00E80581">
      <w:pPr>
        <w:spacing w:after="0" w:line="240" w:lineRule="auto"/>
      </w:pPr>
      <w:r>
        <w:separator/>
      </w:r>
    </w:p>
  </w:endnote>
  <w:endnote w:type="continuationSeparator" w:id="0">
    <w:p w:rsidR="00BE673E" w:rsidRDefault="00BE673E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3E" w:rsidRDefault="00BE673E" w:rsidP="00E80581">
      <w:pPr>
        <w:spacing w:after="0" w:line="240" w:lineRule="auto"/>
      </w:pPr>
      <w:r>
        <w:separator/>
      </w:r>
    </w:p>
  </w:footnote>
  <w:footnote w:type="continuationSeparator" w:id="0">
    <w:p w:rsidR="00BE673E" w:rsidRDefault="00BE673E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A187A"/>
    <w:rsid w:val="000A65E8"/>
    <w:rsid w:val="000A7281"/>
    <w:rsid w:val="000B1921"/>
    <w:rsid w:val="000B75EB"/>
    <w:rsid w:val="000F313D"/>
    <w:rsid w:val="00114457"/>
    <w:rsid w:val="00144776"/>
    <w:rsid w:val="00165B2C"/>
    <w:rsid w:val="00167C17"/>
    <w:rsid w:val="0018253F"/>
    <w:rsid w:val="001831D0"/>
    <w:rsid w:val="00197D99"/>
    <w:rsid w:val="001A4CC0"/>
    <w:rsid w:val="001B41D0"/>
    <w:rsid w:val="001C20C1"/>
    <w:rsid w:val="001D18B4"/>
    <w:rsid w:val="001D1C4A"/>
    <w:rsid w:val="001D36D5"/>
    <w:rsid w:val="001E107A"/>
    <w:rsid w:val="001F42C6"/>
    <w:rsid w:val="001F66CC"/>
    <w:rsid w:val="001F7AFF"/>
    <w:rsid w:val="00203D7B"/>
    <w:rsid w:val="00223AE2"/>
    <w:rsid w:val="00224F54"/>
    <w:rsid w:val="002365D4"/>
    <w:rsid w:val="002419F2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D0A4E"/>
    <w:rsid w:val="002D21DB"/>
    <w:rsid w:val="002D5974"/>
    <w:rsid w:val="002E431E"/>
    <w:rsid w:val="003016BD"/>
    <w:rsid w:val="003043B7"/>
    <w:rsid w:val="00323141"/>
    <w:rsid w:val="00326642"/>
    <w:rsid w:val="00326BC9"/>
    <w:rsid w:val="00336E4F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F0308"/>
    <w:rsid w:val="003F6D29"/>
    <w:rsid w:val="003F7422"/>
    <w:rsid w:val="0040485E"/>
    <w:rsid w:val="00405485"/>
    <w:rsid w:val="00411314"/>
    <w:rsid w:val="00432F9B"/>
    <w:rsid w:val="00435397"/>
    <w:rsid w:val="00445C92"/>
    <w:rsid w:val="004525FF"/>
    <w:rsid w:val="004564C7"/>
    <w:rsid w:val="0046186F"/>
    <w:rsid w:val="00464908"/>
    <w:rsid w:val="00464F4B"/>
    <w:rsid w:val="00477012"/>
    <w:rsid w:val="004779F4"/>
    <w:rsid w:val="00483A19"/>
    <w:rsid w:val="00484A3A"/>
    <w:rsid w:val="00485B16"/>
    <w:rsid w:val="00486AAF"/>
    <w:rsid w:val="00490094"/>
    <w:rsid w:val="00496B80"/>
    <w:rsid w:val="004A30B1"/>
    <w:rsid w:val="004A66B4"/>
    <w:rsid w:val="004B0363"/>
    <w:rsid w:val="004B1F4C"/>
    <w:rsid w:val="004B62B6"/>
    <w:rsid w:val="004C3A90"/>
    <w:rsid w:val="004C5028"/>
    <w:rsid w:val="004C7F7F"/>
    <w:rsid w:val="004D0CDE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0D73"/>
    <w:rsid w:val="00535921"/>
    <w:rsid w:val="005406B5"/>
    <w:rsid w:val="00540B3C"/>
    <w:rsid w:val="00546FD7"/>
    <w:rsid w:val="00551554"/>
    <w:rsid w:val="00553B4E"/>
    <w:rsid w:val="00570343"/>
    <w:rsid w:val="0057089D"/>
    <w:rsid w:val="005717CB"/>
    <w:rsid w:val="005A5D47"/>
    <w:rsid w:val="005A796B"/>
    <w:rsid w:val="005B117E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658E4"/>
    <w:rsid w:val="00682A44"/>
    <w:rsid w:val="00686332"/>
    <w:rsid w:val="00697440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65A7B"/>
    <w:rsid w:val="0076790D"/>
    <w:rsid w:val="007730E1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5107"/>
    <w:rsid w:val="009070BB"/>
    <w:rsid w:val="009127AF"/>
    <w:rsid w:val="0091427F"/>
    <w:rsid w:val="009227BB"/>
    <w:rsid w:val="00947F4C"/>
    <w:rsid w:val="00955F9A"/>
    <w:rsid w:val="009627DF"/>
    <w:rsid w:val="00965597"/>
    <w:rsid w:val="00973BD0"/>
    <w:rsid w:val="00993ADA"/>
    <w:rsid w:val="009C39C9"/>
    <w:rsid w:val="009C3A91"/>
    <w:rsid w:val="009C435C"/>
    <w:rsid w:val="009C4C82"/>
    <w:rsid w:val="009D20B3"/>
    <w:rsid w:val="009E141B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C7F8A"/>
    <w:rsid w:val="00AD4B2B"/>
    <w:rsid w:val="00AD7CD6"/>
    <w:rsid w:val="00AE0AFB"/>
    <w:rsid w:val="00AE308D"/>
    <w:rsid w:val="00AE5A15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62FA"/>
    <w:rsid w:val="00BA01C4"/>
    <w:rsid w:val="00BA1A24"/>
    <w:rsid w:val="00BB09F8"/>
    <w:rsid w:val="00BB3D46"/>
    <w:rsid w:val="00BC0C19"/>
    <w:rsid w:val="00BE673E"/>
    <w:rsid w:val="00C03645"/>
    <w:rsid w:val="00C15A3D"/>
    <w:rsid w:val="00C3522A"/>
    <w:rsid w:val="00C466D9"/>
    <w:rsid w:val="00C5788C"/>
    <w:rsid w:val="00C60B2D"/>
    <w:rsid w:val="00C6120D"/>
    <w:rsid w:val="00C66E00"/>
    <w:rsid w:val="00C704FB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D32BB"/>
    <w:rsid w:val="00DE672D"/>
    <w:rsid w:val="00DF1369"/>
    <w:rsid w:val="00DF7D3A"/>
    <w:rsid w:val="00E07A79"/>
    <w:rsid w:val="00E2195C"/>
    <w:rsid w:val="00E35BEE"/>
    <w:rsid w:val="00E43D24"/>
    <w:rsid w:val="00E460AF"/>
    <w:rsid w:val="00E626BE"/>
    <w:rsid w:val="00E649F7"/>
    <w:rsid w:val="00E67CDC"/>
    <w:rsid w:val="00E70003"/>
    <w:rsid w:val="00E7028F"/>
    <w:rsid w:val="00E80581"/>
    <w:rsid w:val="00E8588E"/>
    <w:rsid w:val="00E87855"/>
    <w:rsid w:val="00E9283D"/>
    <w:rsid w:val="00E9379D"/>
    <w:rsid w:val="00E96CA7"/>
    <w:rsid w:val="00EA3539"/>
    <w:rsid w:val="00EA3723"/>
    <w:rsid w:val="00EB3F0F"/>
    <w:rsid w:val="00EB4C9D"/>
    <w:rsid w:val="00ED211F"/>
    <w:rsid w:val="00EF1B35"/>
    <w:rsid w:val="00F00960"/>
    <w:rsid w:val="00F00EEF"/>
    <w:rsid w:val="00F145C0"/>
    <w:rsid w:val="00F16960"/>
    <w:rsid w:val="00F3707D"/>
    <w:rsid w:val="00F64122"/>
    <w:rsid w:val="00F83E3E"/>
    <w:rsid w:val="00F84D6B"/>
    <w:rsid w:val="00F85790"/>
    <w:rsid w:val="00F85FDD"/>
    <w:rsid w:val="00F940AC"/>
    <w:rsid w:val="00FA5F9B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A3AA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درخواست واحد تخصصی جهت برگزاری مناقصه یا مزایده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endParaRPr lang="en-US"/>
        </a:p>
      </dgm:t>
    </dgm:pt>
    <dgm:pt modelId="{D6982B63-BAA1-4571-9CBB-C29493E3BF12}" type="sibTrans" cxnId="{C2C4E5F8-D504-4BBA-9D27-7BC853D10ACC}">
      <dgm:prSet/>
      <dgm:spPr/>
      <dgm:t>
        <a:bodyPr/>
        <a:lstStyle/>
        <a:p>
          <a:endParaRPr lang="en-US"/>
        </a:p>
      </dgm:t>
    </dgm:pt>
    <dgm:pt modelId="{714ABE4E-52E1-4FFC-B3EA-3458DFFDC3DE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درج دو نوبت آگهی عمومی در روزنامه های کثیرالانتشار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endParaRPr lang="en-US"/>
        </a:p>
      </dgm:t>
    </dgm:pt>
    <dgm:pt modelId="{29A8901F-C3F9-4D43-BB06-F2143541A2B5}" type="sibTrans" cxnId="{BFD3BB3A-E58D-4F6C-B87F-573D47355F37}">
      <dgm:prSet/>
      <dgm:spPr/>
      <dgm:t>
        <a:bodyPr/>
        <a:lstStyle/>
        <a:p>
          <a:endParaRPr lang="en-US"/>
        </a:p>
      </dgm:t>
    </dgm:pt>
    <dgm:pt modelId="{BAC55E90-BAA1-4A83-82C4-382A3EBECBC1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تهیه، تکمیل و تائید مستندات مربوطه توسط واحد تخصصی درخواست کننده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ABFB4098-6717-4D6C-BDDC-DEEDFFF31511}" type="parTrans" cxnId="{E03C00B5-75AE-4481-95BA-BD29812061DB}">
      <dgm:prSet/>
      <dgm:spPr/>
      <dgm:t>
        <a:bodyPr/>
        <a:lstStyle/>
        <a:p>
          <a:endParaRPr lang="en-US"/>
        </a:p>
      </dgm:t>
    </dgm:pt>
    <dgm:pt modelId="{F4035BD4-F3BE-4629-8328-01C97F7F91C2}" type="sibTrans" cxnId="{E03C00B5-75AE-4481-95BA-BD29812061DB}">
      <dgm:prSet/>
      <dgm:spPr/>
      <dgm:t>
        <a:bodyPr/>
        <a:lstStyle/>
        <a:p>
          <a:endParaRPr lang="en-US"/>
        </a:p>
      </dgm:t>
    </dgm:pt>
    <dgm:pt modelId="{010DF791-A875-41F7-8086-1DA15E84816F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ارائه مدارک و پیشنهادات از سوی متقاضیان در سامانه تدارکات الکترونیکی دولت (ستاد)و ثبت و تحویل اصل مدارک بصورت مهر وموم شده به دبیرخانه سازمان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1FCB4B43-9A19-4E31-AF5A-4628462BAC58}" type="parTrans" cxnId="{EA7CC3E8-5900-42CF-8354-477F94A6FD74}">
      <dgm:prSet/>
      <dgm:spPr/>
      <dgm:t>
        <a:bodyPr/>
        <a:lstStyle/>
        <a:p>
          <a:endParaRPr lang="en-US"/>
        </a:p>
      </dgm:t>
    </dgm:pt>
    <dgm:pt modelId="{BD5DA907-EF57-4478-82B0-C1BA3B7328B7}" type="sibTrans" cxnId="{EA7CC3E8-5900-42CF-8354-477F94A6FD74}">
      <dgm:prSet/>
      <dgm:spPr/>
      <dgm:t>
        <a:bodyPr/>
        <a:lstStyle/>
        <a:p>
          <a:endParaRPr lang="en-US"/>
        </a:p>
      </dgm:t>
    </dgm:pt>
    <dgm:pt modelId="{39F40C43-2141-4672-A878-47679ABDA1C3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برگزاری جلسات بازگشایی پاکات با حضور اعضای کمیسیون معاملات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5D9A06EF-646C-4D91-9F07-67B546C26774}" type="parTrans" cxnId="{956E9451-B83F-43BC-9E66-4A8E3DE7FDA4}">
      <dgm:prSet/>
      <dgm:spPr/>
      <dgm:t>
        <a:bodyPr/>
        <a:lstStyle/>
        <a:p>
          <a:endParaRPr lang="en-US"/>
        </a:p>
      </dgm:t>
    </dgm:pt>
    <dgm:pt modelId="{F44F0E39-A086-44EB-96C9-30204D5367A3}" type="sibTrans" cxnId="{956E9451-B83F-43BC-9E66-4A8E3DE7FDA4}">
      <dgm:prSet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algn="ctr" rtl="1">
            <a:spcAft>
              <a:spcPts val="0"/>
            </a:spcAft>
          </a:pPr>
          <a:r>
            <a:rPr lang="fa-IR" sz="1000" b="0" cap="none" spc="0">
              <a:ln w="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Nazanin" panose="00000400000000000000" pitchFamily="2" charset="-78"/>
            </a:rPr>
            <a:t>-</a:t>
          </a:r>
          <a:r>
            <a:rPr lang="fa-IR" sz="1000" b="0" cap="none" spc="0">
              <a:ln w="0">
                <a:noFill/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دریافت خدمات مربوط به مراحل مختلف برگزاری  مناقصه </a:t>
          </a:r>
        </a:p>
        <a:p>
          <a:pPr algn="ctr" rtl="1">
            <a:spcAft>
              <a:spcPts val="0"/>
            </a:spcAft>
          </a:pPr>
          <a:r>
            <a:rPr lang="fa-IR" sz="1000" b="0" cap="none" spc="0">
              <a:ln w="0">
                <a:noFill/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-دریافت خدمات مربوط به مراحل مختلف برگزاری مزایده</a:t>
          </a:r>
          <a:endParaRPr lang="en-US" sz="1000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anose="00000700000000000000" pitchFamily="2" charset="-78"/>
          </a:endParaRPr>
        </a:p>
      </dgm:t>
    </dgm:pt>
    <dgm:pt modelId="{803AA052-885A-44D6-BF84-EFA8F96F1054}" type="sibTrans" cxnId="{12CE6A97-92B4-4C71-887E-253B0B063B4F}">
      <dgm:prSet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92C9E497-58A1-4BEC-8C82-E072D31D51F5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بارگزاری مستندات مربوطه در سامانه تدارکات الکترونیکی دولت (ستاد) به منظور دریافت اسناد و مدارک توسط متقاضیان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822CDB43-F4DF-4081-A36D-DD044DE2EFB5}" type="sibTrans" cxnId="{FD02753A-FBEE-4AD0-BDB4-95FB683E3AB2}">
      <dgm:prSet/>
      <dgm:spPr/>
      <dgm:t>
        <a:bodyPr/>
        <a:lstStyle/>
        <a:p>
          <a:endParaRPr lang="en-US"/>
        </a:p>
      </dgm:t>
    </dgm:pt>
    <dgm:pt modelId="{E3FAB22C-0A3C-4E5F-9471-3BC6EC999C7C}" type="parTrans" cxnId="{FD02753A-FBEE-4AD0-BDB4-95FB683E3AB2}">
      <dgm:prSet/>
      <dgm:spPr/>
      <dgm:t>
        <a:bodyPr/>
        <a:lstStyle/>
        <a:p>
          <a:endParaRPr lang="en-US"/>
        </a:p>
      </dgm:t>
    </dgm:pt>
    <dgm:pt modelId="{9CEC7D92-FEAA-4E03-9FD8-88E6C07A20A4}">
      <dgm:prSet custT="1"/>
      <dgm:spPr/>
      <dgm:t>
        <a:bodyPr/>
        <a:lstStyle/>
        <a:p>
          <a:pPr rtl="1"/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مشخص نمودن برنده (در صورت داشتن متقاضی واجدالشرایط) و معرفی برنده به واحد تخصصی جهت عقد قرارداد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B44EB267-EDB1-4081-B855-B55843180528}" type="parTrans" cxnId="{7B358FDA-6E96-4BBB-BF09-B8ECE4D84F44}">
      <dgm:prSet/>
      <dgm:spPr/>
      <dgm:t>
        <a:bodyPr/>
        <a:lstStyle/>
        <a:p>
          <a:endParaRPr lang="en-US"/>
        </a:p>
      </dgm:t>
    </dgm:pt>
    <dgm:pt modelId="{DF99B56D-2887-4286-9DA4-F30B9B49E01F}" type="sibTrans" cxnId="{7B358FDA-6E96-4BBB-BF09-B8ECE4D84F44}">
      <dgm:prSet/>
      <dgm:spPr/>
      <dgm:t>
        <a:bodyPr/>
        <a:lstStyle/>
        <a:p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8" custScaleX="17394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7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8" custScaleX="65100" custLinFactNeighborX="-35549" custLinFactNeighborY="-15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7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2" presStyleCnt="7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8FE96B1C-5874-4700-BD9D-05272BE051BF}" type="pres">
      <dgm:prSet presAssocID="{BAC55E90-BAA1-4A83-82C4-382A3EBECBC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AF4D55-E8B3-4E28-827B-3D54280B94FE}" type="pres">
      <dgm:prSet presAssocID="{F4035BD4-F3BE-4629-8328-01C97F7F91C2}" presName="sibTrans" presStyleLbl="sibTrans1D1" presStyleIdx="3" presStyleCnt="7"/>
      <dgm:spPr/>
      <dgm:t>
        <a:bodyPr/>
        <a:lstStyle/>
        <a:p>
          <a:endParaRPr lang="en-US"/>
        </a:p>
      </dgm:t>
    </dgm:pt>
    <dgm:pt modelId="{FAD23329-E7E0-43A9-8BE4-C1C428BF7F67}" type="pres">
      <dgm:prSet presAssocID="{F4035BD4-F3BE-4629-8328-01C97F7F91C2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63C0D43-2F78-472B-97C7-68D8E358DBA5}" type="pres">
      <dgm:prSet presAssocID="{92C9E497-58A1-4BEC-8C82-E072D31D51F5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A1F44-DD5E-4C87-AFE3-A3EAE7E56739}" type="pres">
      <dgm:prSet presAssocID="{822CDB43-F4DF-4081-A36D-DD044DE2EFB5}" presName="sibTrans" presStyleLbl="sibTrans1D1" presStyleIdx="4" presStyleCnt="7"/>
      <dgm:spPr/>
      <dgm:t>
        <a:bodyPr/>
        <a:lstStyle/>
        <a:p>
          <a:endParaRPr lang="en-US"/>
        </a:p>
      </dgm:t>
    </dgm:pt>
    <dgm:pt modelId="{10FA7DAD-2B96-4F00-91B6-832ECA5755FA}" type="pres">
      <dgm:prSet presAssocID="{822CDB43-F4DF-4081-A36D-DD044DE2EFB5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44CC4855-E7D9-47F0-89CB-D8CBC63BFC5D}" type="pres">
      <dgm:prSet presAssocID="{010DF791-A875-41F7-8086-1DA15E84816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74C42-977E-48D4-AFBB-6C4BE6D5C7AA}" type="pres">
      <dgm:prSet presAssocID="{BD5DA907-EF57-4478-82B0-C1BA3B7328B7}" presName="sibTrans" presStyleLbl="sibTrans1D1" presStyleIdx="5" presStyleCnt="7"/>
      <dgm:spPr/>
      <dgm:t>
        <a:bodyPr/>
        <a:lstStyle/>
        <a:p>
          <a:endParaRPr lang="en-US"/>
        </a:p>
      </dgm:t>
    </dgm:pt>
    <dgm:pt modelId="{6A26E77F-2432-48AA-B7EC-F15189496E4E}" type="pres">
      <dgm:prSet presAssocID="{BD5DA907-EF57-4478-82B0-C1BA3B7328B7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C2051312-BFDE-48F2-8461-F55600513B16}" type="pres">
      <dgm:prSet presAssocID="{39F40C43-2141-4672-A878-47679ABDA1C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79FBC-70E1-42F4-B49B-2FD64DBB633C}" type="pres">
      <dgm:prSet presAssocID="{F44F0E39-A086-44EB-96C9-30204D5367A3}" presName="sibTrans" presStyleLbl="sibTrans1D1" presStyleIdx="6" presStyleCnt="7"/>
      <dgm:spPr/>
      <dgm:t>
        <a:bodyPr/>
        <a:lstStyle/>
        <a:p>
          <a:endParaRPr lang="en-US"/>
        </a:p>
      </dgm:t>
    </dgm:pt>
    <dgm:pt modelId="{865A0BA9-9416-4E04-ACD9-46CA62D2B2D4}" type="pres">
      <dgm:prSet presAssocID="{F44F0E39-A086-44EB-96C9-30204D5367A3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F6D16C7B-9A8A-43D3-A2EC-36487923C34D}" type="pres">
      <dgm:prSet presAssocID="{9CEC7D92-FEAA-4E03-9FD8-88E6C07A20A4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7CC3E8-5900-42CF-8354-477F94A6FD74}" srcId="{CB568A41-C930-49E7-94B6-43190483ACFE}" destId="{010DF791-A875-41F7-8086-1DA15E84816F}" srcOrd="5" destOrd="0" parTransId="{1FCB4B43-9A19-4E31-AF5A-4628462BAC58}" sibTransId="{BD5DA907-EF57-4478-82B0-C1BA3B7328B7}"/>
    <dgm:cxn modelId="{E77D3501-4C13-4730-82E3-EB11FB683624}" type="presOf" srcId="{822CDB43-F4DF-4081-A36D-DD044DE2EFB5}" destId="{10FA7DAD-2B96-4F00-91B6-832ECA5755FA}" srcOrd="1" destOrd="0" presId="urn:microsoft.com/office/officeart/2005/8/layout/bProcess3"/>
    <dgm:cxn modelId="{BFD3BB3A-E58D-4F6C-B87F-573D47355F37}" srcId="{CB568A41-C930-49E7-94B6-43190483ACFE}" destId="{714ABE4E-52E1-4FFC-B3EA-3458DFFDC3DE}" srcOrd="2" destOrd="0" parTransId="{F66A466C-FF23-4165-96E1-B2BA8081AF04}" sibTransId="{29A8901F-C3F9-4D43-BB06-F2143541A2B5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1AB90D15-886B-4195-9DD2-C8F82E0C2EA2}" type="presOf" srcId="{9CEC7D92-FEAA-4E03-9FD8-88E6C07A20A4}" destId="{F6D16C7B-9A8A-43D3-A2EC-36487923C34D}" srcOrd="0" destOrd="0" presId="urn:microsoft.com/office/officeart/2005/8/layout/bProcess3"/>
    <dgm:cxn modelId="{74D4A1B1-8633-42B0-B347-05930DE99286}" type="presOf" srcId="{F4035BD4-F3BE-4629-8328-01C97F7F91C2}" destId="{FAD23329-E7E0-43A9-8BE4-C1C428BF7F67}" srcOrd="1" destOrd="0" presId="urn:microsoft.com/office/officeart/2005/8/layout/bProcess3"/>
    <dgm:cxn modelId="{FD02753A-FBEE-4AD0-BDB4-95FB683E3AB2}" srcId="{CB568A41-C930-49E7-94B6-43190483ACFE}" destId="{92C9E497-58A1-4BEC-8C82-E072D31D51F5}" srcOrd="4" destOrd="0" parTransId="{E3FAB22C-0A3C-4E5F-9471-3BC6EC999C7C}" sibTransId="{822CDB43-F4DF-4081-A36D-DD044DE2EFB5}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C62AFE6A-6517-4184-89E1-80187344B3DE}" type="presOf" srcId="{92C9E497-58A1-4BEC-8C82-E072D31D51F5}" destId="{D63C0D43-2F78-472B-97C7-68D8E358DBA5}" srcOrd="0" destOrd="0" presId="urn:microsoft.com/office/officeart/2005/8/layout/bProcess3"/>
    <dgm:cxn modelId="{19CF0FFC-A554-4E25-8805-42C1E422A958}" type="presOf" srcId="{822CDB43-F4DF-4081-A36D-DD044DE2EFB5}" destId="{0A3A1F44-DD5E-4C87-AFE3-A3EAE7E56739}" srcOrd="0" destOrd="0" presId="urn:microsoft.com/office/officeart/2005/8/layout/bProcess3"/>
    <dgm:cxn modelId="{D8B031C7-83CD-469F-87CC-44A0B25D3DE9}" type="presOf" srcId="{F44F0E39-A086-44EB-96C9-30204D5367A3}" destId="{865A0BA9-9416-4E04-ACD9-46CA62D2B2D4}" srcOrd="1" destOrd="0" presId="urn:microsoft.com/office/officeart/2005/8/layout/bProcess3"/>
    <dgm:cxn modelId="{D5FDD5D7-1ADD-44CF-9457-C229984B148E}" type="presOf" srcId="{010DF791-A875-41F7-8086-1DA15E84816F}" destId="{44CC4855-E7D9-47F0-89CB-D8CBC63BFC5D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6C758EDA-5295-4E23-9DD7-0D151FBE417F}" type="presOf" srcId="{BD5DA907-EF57-4478-82B0-C1BA3B7328B7}" destId="{6A26E77F-2432-48AA-B7EC-F15189496E4E}" srcOrd="1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7B358FDA-6E96-4BBB-BF09-B8ECE4D84F44}" srcId="{CB568A41-C930-49E7-94B6-43190483ACFE}" destId="{9CEC7D92-FEAA-4E03-9FD8-88E6C07A20A4}" srcOrd="7" destOrd="0" parTransId="{B44EB267-EDB1-4081-B855-B55843180528}" sibTransId="{DF99B56D-2887-4286-9DA4-F30B9B49E01F}"/>
    <dgm:cxn modelId="{AE7A1AD0-A53E-4CDF-8311-2DCB5A9DC944}" type="presOf" srcId="{BD5DA907-EF57-4478-82B0-C1BA3B7328B7}" destId="{77474C42-977E-48D4-AFBB-6C4BE6D5C7A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B60D4283-C20E-4E62-8A87-E3473D99C881}" type="presOf" srcId="{BAC55E90-BAA1-4A83-82C4-382A3EBECBC1}" destId="{8FE96B1C-5874-4700-BD9D-05272BE051BF}" srcOrd="0" destOrd="0" presId="urn:microsoft.com/office/officeart/2005/8/layout/bProcess3"/>
    <dgm:cxn modelId="{BBC6E815-C3CF-4420-913C-711D4F82F835}" type="presOf" srcId="{39F40C43-2141-4672-A878-47679ABDA1C3}" destId="{C2051312-BFDE-48F2-8461-F55600513B16}" srcOrd="0" destOrd="0" presId="urn:microsoft.com/office/officeart/2005/8/layout/bProcess3"/>
    <dgm:cxn modelId="{E03C00B5-75AE-4481-95BA-BD29812061DB}" srcId="{CB568A41-C930-49E7-94B6-43190483ACFE}" destId="{BAC55E90-BAA1-4A83-82C4-382A3EBECBC1}" srcOrd="3" destOrd="0" parTransId="{ABFB4098-6717-4D6C-BDDC-DEEDFFF31511}" sibTransId="{F4035BD4-F3BE-4629-8328-01C97F7F91C2}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9DECEFD6-F925-4090-883C-4CD3712A7D3E}" type="presOf" srcId="{F4035BD4-F3BE-4629-8328-01C97F7F91C2}" destId="{DDAF4D55-E8B3-4E28-827B-3D54280B94FE}" srcOrd="0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F623B1E9-3AD2-4896-94C5-FC06287313DC}" type="presOf" srcId="{F44F0E39-A086-44EB-96C9-30204D5367A3}" destId="{88879FBC-70E1-42F4-B49B-2FD64DBB633C}" srcOrd="0" destOrd="0" presId="urn:microsoft.com/office/officeart/2005/8/layout/bProcess3"/>
    <dgm:cxn modelId="{956E9451-B83F-43BC-9E66-4A8E3DE7FDA4}" srcId="{CB568A41-C930-49E7-94B6-43190483ACFE}" destId="{39F40C43-2141-4672-A878-47679ABDA1C3}" srcOrd="6" destOrd="0" parTransId="{5D9A06EF-646C-4D91-9F07-67B546C26774}" sibTransId="{F44F0E39-A086-44EB-96C9-30204D5367A3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EC352BC8-0F8F-4747-A020-65DB1D300C2E}" type="presParOf" srcId="{176964FD-753E-443C-A301-9A3AD1DFF6B3}" destId="{57808B27-413A-4AB4-B0A5-5CF4F54EAED9}" srcOrd="4" destOrd="0" presId="urn:microsoft.com/office/officeart/2005/8/layout/bProcess3"/>
    <dgm:cxn modelId="{DCC8F959-2E8E-40C5-956B-FBBD4B89EF17}" type="presParOf" srcId="{176964FD-753E-443C-A301-9A3AD1DFF6B3}" destId="{4F82E3FA-74FF-4638-9387-646BED1C15FA}" srcOrd="5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FB3B4FB1-3B7E-46D9-8E1A-2FBE2CDCB0DF}" type="presParOf" srcId="{176964FD-753E-443C-A301-9A3AD1DFF6B3}" destId="{8FE96B1C-5874-4700-BD9D-05272BE051BF}" srcOrd="6" destOrd="0" presId="urn:microsoft.com/office/officeart/2005/8/layout/bProcess3"/>
    <dgm:cxn modelId="{37EFD5DC-EA77-4F06-9D9A-819D4978D416}" type="presParOf" srcId="{176964FD-753E-443C-A301-9A3AD1DFF6B3}" destId="{DDAF4D55-E8B3-4E28-827B-3D54280B94FE}" srcOrd="7" destOrd="0" presId="urn:microsoft.com/office/officeart/2005/8/layout/bProcess3"/>
    <dgm:cxn modelId="{FCFD4CEA-A6E1-470A-8470-FD20A36EB0B0}" type="presParOf" srcId="{DDAF4D55-E8B3-4E28-827B-3D54280B94FE}" destId="{FAD23329-E7E0-43A9-8BE4-C1C428BF7F67}" srcOrd="0" destOrd="0" presId="urn:microsoft.com/office/officeart/2005/8/layout/bProcess3"/>
    <dgm:cxn modelId="{BBDDCB43-2703-455F-B5D8-046E72550AEF}" type="presParOf" srcId="{176964FD-753E-443C-A301-9A3AD1DFF6B3}" destId="{D63C0D43-2F78-472B-97C7-68D8E358DBA5}" srcOrd="8" destOrd="0" presId="urn:microsoft.com/office/officeart/2005/8/layout/bProcess3"/>
    <dgm:cxn modelId="{9146CB14-DCA9-4C7A-AFF5-4E1B7AFC6C88}" type="presParOf" srcId="{176964FD-753E-443C-A301-9A3AD1DFF6B3}" destId="{0A3A1F44-DD5E-4C87-AFE3-A3EAE7E56739}" srcOrd="9" destOrd="0" presId="urn:microsoft.com/office/officeart/2005/8/layout/bProcess3"/>
    <dgm:cxn modelId="{2640965C-D64A-48A0-A456-7B656B99263F}" type="presParOf" srcId="{0A3A1F44-DD5E-4C87-AFE3-A3EAE7E56739}" destId="{10FA7DAD-2B96-4F00-91B6-832ECA5755FA}" srcOrd="0" destOrd="0" presId="urn:microsoft.com/office/officeart/2005/8/layout/bProcess3"/>
    <dgm:cxn modelId="{7192FE7D-393B-41BC-AA29-114B9B8B1E9A}" type="presParOf" srcId="{176964FD-753E-443C-A301-9A3AD1DFF6B3}" destId="{44CC4855-E7D9-47F0-89CB-D8CBC63BFC5D}" srcOrd="10" destOrd="0" presId="urn:microsoft.com/office/officeart/2005/8/layout/bProcess3"/>
    <dgm:cxn modelId="{86241D88-E608-42C6-8824-0617A92FDD0B}" type="presParOf" srcId="{176964FD-753E-443C-A301-9A3AD1DFF6B3}" destId="{77474C42-977E-48D4-AFBB-6C4BE6D5C7AA}" srcOrd="11" destOrd="0" presId="urn:microsoft.com/office/officeart/2005/8/layout/bProcess3"/>
    <dgm:cxn modelId="{00384AB7-5F83-45F3-8ABB-B5D3A0161AD4}" type="presParOf" srcId="{77474C42-977E-48D4-AFBB-6C4BE6D5C7AA}" destId="{6A26E77F-2432-48AA-B7EC-F15189496E4E}" srcOrd="0" destOrd="0" presId="urn:microsoft.com/office/officeart/2005/8/layout/bProcess3"/>
    <dgm:cxn modelId="{EB1E1060-76DA-4DB1-9B53-A5E9655CFA3E}" type="presParOf" srcId="{176964FD-753E-443C-A301-9A3AD1DFF6B3}" destId="{C2051312-BFDE-48F2-8461-F55600513B16}" srcOrd="12" destOrd="0" presId="urn:microsoft.com/office/officeart/2005/8/layout/bProcess3"/>
    <dgm:cxn modelId="{F35710E8-758E-4959-847B-999806DA8DA1}" type="presParOf" srcId="{176964FD-753E-443C-A301-9A3AD1DFF6B3}" destId="{88879FBC-70E1-42F4-B49B-2FD64DBB633C}" srcOrd="13" destOrd="0" presId="urn:microsoft.com/office/officeart/2005/8/layout/bProcess3"/>
    <dgm:cxn modelId="{B4D9341D-3B69-474D-A229-E2BD444EBFA5}" type="presParOf" srcId="{88879FBC-70E1-42F4-B49B-2FD64DBB633C}" destId="{865A0BA9-9416-4E04-ACD9-46CA62D2B2D4}" srcOrd="0" destOrd="0" presId="urn:microsoft.com/office/officeart/2005/8/layout/bProcess3"/>
    <dgm:cxn modelId="{511E6B09-17B2-4266-91EE-646A6A451530}" type="presParOf" srcId="{176964FD-753E-443C-A301-9A3AD1DFF6B3}" destId="{F6D16C7B-9A8A-43D3-A2EC-36487923C34D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1175300" y="899645"/>
          <a:ext cx="378186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1354166" y="943344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1551687" y="435104"/>
          <a:ext cx="3053827" cy="1053364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000" b="0" kern="1200" cap="none" spc="0">
              <a:ln w="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Nazanin" panose="00000400000000000000" pitchFamily="2" charset="-78"/>
            </a:rPr>
            <a:t>-</a:t>
          </a:r>
          <a:r>
            <a:rPr lang="fa-IR" sz="1000" b="0" kern="1200" cap="none" spc="0">
              <a:ln w="0">
                <a:noFill/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دریافت خدمات مربوط به مراحل مختلف برگزاری  مناقصه 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000" b="0" kern="1200" cap="none" spc="0">
              <a:ln w="0">
                <a:noFill/>
              </a:ln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-دریافت خدمات مربوط به مراحل مختلف برگزاری مزایده</a:t>
          </a:r>
          <a:endParaRPr lang="en-US" sz="1000" b="0" kern="120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anose="00000700000000000000" pitchFamily="2" charset="-78"/>
          </a:endParaRPr>
        </a:p>
      </dsp:txBody>
      <dsp:txXfrm>
        <a:off x="1639469" y="522886"/>
        <a:ext cx="2878263" cy="877800"/>
      </dsp:txXfrm>
    </dsp:sp>
    <dsp:sp modelId="{40B7FBC1-2D12-4465-9ECE-FDC882FDA64D}">
      <dsp:nvSpPr>
        <dsp:cNvPr id="0" name=""/>
        <dsp:cNvSpPr/>
      </dsp:nvSpPr>
      <dsp:spPr>
        <a:xfrm>
          <a:off x="571450" y="1470247"/>
          <a:ext cx="3155102" cy="389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905"/>
              </a:lnTo>
              <a:lnTo>
                <a:pt x="3155102" y="211905"/>
              </a:lnTo>
              <a:lnTo>
                <a:pt x="3155102" y="389611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69427" y="1663032"/>
        <a:ext cx="159148" cy="4041"/>
      </dsp:txXfrm>
    </dsp:sp>
    <dsp:sp modelId="{0FBAAEB3-1143-4410-B177-1BD84460A881}">
      <dsp:nvSpPr>
        <dsp:cNvPr id="0" name=""/>
        <dsp:cNvSpPr/>
      </dsp:nvSpPr>
      <dsp:spPr>
        <a:xfrm>
          <a:off x="0" y="418682"/>
          <a:ext cx="1142900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درخواست واحد تخصصی جهت برگزاری مناقصه یا مزایده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0" y="418682"/>
        <a:ext cx="1142900" cy="1053364"/>
      </dsp:txXfrm>
    </dsp:sp>
    <dsp:sp modelId="{4F82E3FA-74FF-4638-9387-646BED1C15FA}">
      <dsp:nvSpPr>
        <dsp:cNvPr id="0" name=""/>
        <dsp:cNvSpPr/>
      </dsp:nvSpPr>
      <dsp:spPr>
        <a:xfrm>
          <a:off x="2477358" y="2373222"/>
          <a:ext cx="373189" cy="91440"/>
        </a:xfrm>
        <a:custGeom>
          <a:avLst/>
          <a:gdLst/>
          <a:ahLst/>
          <a:cxnLst/>
          <a:rect l="0" t="0" r="0" b="0"/>
          <a:pathLst>
            <a:path>
              <a:moveTo>
                <a:pt x="373189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53858" y="2416921"/>
        <a:ext cx="20189" cy="4041"/>
      </dsp:txXfrm>
    </dsp:sp>
    <dsp:sp modelId="{57808B27-413A-4AB4-B0A5-5CF4F54EAED9}">
      <dsp:nvSpPr>
        <dsp:cNvPr id="0" name=""/>
        <dsp:cNvSpPr/>
      </dsp:nvSpPr>
      <dsp:spPr>
        <a:xfrm>
          <a:off x="2848748" y="1892259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درج دو نوبت آگهی عمومی در روزنامه های کثیرالانتشار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848748" y="1892259"/>
        <a:ext cx="1755608" cy="1053364"/>
      </dsp:txXfrm>
    </dsp:sp>
    <dsp:sp modelId="{DDAF4D55-E8B3-4E28-827B-3D54280B94FE}">
      <dsp:nvSpPr>
        <dsp:cNvPr id="0" name=""/>
        <dsp:cNvSpPr/>
      </dsp:nvSpPr>
      <dsp:spPr>
        <a:xfrm>
          <a:off x="1567154" y="2943824"/>
          <a:ext cx="2159398" cy="373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94"/>
              </a:lnTo>
              <a:lnTo>
                <a:pt x="2159398" y="203694"/>
              </a:lnTo>
              <a:lnTo>
                <a:pt x="2159398" y="373189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1933" y="3128398"/>
        <a:ext cx="109841" cy="4041"/>
      </dsp:txXfrm>
    </dsp:sp>
    <dsp:sp modelId="{8FE96B1C-5874-4700-BD9D-05272BE051BF}">
      <dsp:nvSpPr>
        <dsp:cNvPr id="0" name=""/>
        <dsp:cNvSpPr/>
      </dsp:nvSpPr>
      <dsp:spPr>
        <a:xfrm>
          <a:off x="689350" y="1892259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تهیه، تکمیل و تائید مستندات مربوطه توسط واحد تخصصی درخواست کننده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689350" y="1892259"/>
        <a:ext cx="1755608" cy="1053364"/>
      </dsp:txXfrm>
    </dsp:sp>
    <dsp:sp modelId="{0A3A1F44-DD5E-4C87-AFE3-A3EAE7E56739}">
      <dsp:nvSpPr>
        <dsp:cNvPr id="0" name=""/>
        <dsp:cNvSpPr/>
      </dsp:nvSpPr>
      <dsp:spPr>
        <a:xfrm>
          <a:off x="2477358" y="3830376"/>
          <a:ext cx="373189" cy="91440"/>
        </a:xfrm>
        <a:custGeom>
          <a:avLst/>
          <a:gdLst/>
          <a:ahLst/>
          <a:cxnLst/>
          <a:rect l="0" t="0" r="0" b="0"/>
          <a:pathLst>
            <a:path>
              <a:moveTo>
                <a:pt x="373189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53858" y="3874075"/>
        <a:ext cx="20189" cy="4041"/>
      </dsp:txXfrm>
    </dsp:sp>
    <dsp:sp modelId="{D63C0D43-2F78-472B-97C7-68D8E358DBA5}">
      <dsp:nvSpPr>
        <dsp:cNvPr id="0" name=""/>
        <dsp:cNvSpPr/>
      </dsp:nvSpPr>
      <dsp:spPr>
        <a:xfrm>
          <a:off x="2848748" y="3349414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بارگزاری مستندات مربوطه در سامانه تدارکات الکترونیکی دولت (ستاد) به منظور دریافت اسناد و مدارک توسط متقاضیان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848748" y="3349414"/>
        <a:ext cx="1755608" cy="1053364"/>
      </dsp:txXfrm>
    </dsp:sp>
    <dsp:sp modelId="{77474C42-977E-48D4-AFBB-6C4BE6D5C7AA}">
      <dsp:nvSpPr>
        <dsp:cNvPr id="0" name=""/>
        <dsp:cNvSpPr/>
      </dsp:nvSpPr>
      <dsp:spPr>
        <a:xfrm>
          <a:off x="1567154" y="4400979"/>
          <a:ext cx="2159398" cy="373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94"/>
              </a:lnTo>
              <a:lnTo>
                <a:pt x="2159398" y="203694"/>
              </a:lnTo>
              <a:lnTo>
                <a:pt x="2159398" y="373189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1933" y="4585553"/>
        <a:ext cx="109841" cy="4041"/>
      </dsp:txXfrm>
    </dsp:sp>
    <dsp:sp modelId="{44CC4855-E7D9-47F0-89CB-D8CBC63BFC5D}">
      <dsp:nvSpPr>
        <dsp:cNvPr id="0" name=""/>
        <dsp:cNvSpPr/>
      </dsp:nvSpPr>
      <dsp:spPr>
        <a:xfrm>
          <a:off x="689350" y="3349414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ارائه مدارک و پیشنهادات از سوی متقاضیان در سامانه تدارکات الکترونیکی دولت (ستاد)و ثبت و تحویل اصل مدارک بصورت مهر وموم شده به دبیرخانه سازمان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689350" y="3349414"/>
        <a:ext cx="1755608" cy="1053364"/>
      </dsp:txXfrm>
    </dsp:sp>
    <dsp:sp modelId="{88879FBC-70E1-42F4-B49B-2FD64DBB633C}">
      <dsp:nvSpPr>
        <dsp:cNvPr id="0" name=""/>
        <dsp:cNvSpPr/>
      </dsp:nvSpPr>
      <dsp:spPr>
        <a:xfrm>
          <a:off x="2477358" y="5287531"/>
          <a:ext cx="373189" cy="91440"/>
        </a:xfrm>
        <a:custGeom>
          <a:avLst/>
          <a:gdLst/>
          <a:ahLst/>
          <a:cxnLst/>
          <a:rect l="0" t="0" r="0" b="0"/>
          <a:pathLst>
            <a:path>
              <a:moveTo>
                <a:pt x="373189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53858" y="5331230"/>
        <a:ext cx="20189" cy="4041"/>
      </dsp:txXfrm>
    </dsp:sp>
    <dsp:sp modelId="{C2051312-BFDE-48F2-8461-F55600513B16}">
      <dsp:nvSpPr>
        <dsp:cNvPr id="0" name=""/>
        <dsp:cNvSpPr/>
      </dsp:nvSpPr>
      <dsp:spPr>
        <a:xfrm>
          <a:off x="2848748" y="4806569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برگزاری جلسات بازگشایی پاکات با حضور اعضای کمیسیون معاملات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848748" y="4806569"/>
        <a:ext cx="1755608" cy="1053364"/>
      </dsp:txXfrm>
    </dsp:sp>
    <dsp:sp modelId="{F6D16C7B-9A8A-43D3-A2EC-36487923C34D}">
      <dsp:nvSpPr>
        <dsp:cNvPr id="0" name=""/>
        <dsp:cNvSpPr/>
      </dsp:nvSpPr>
      <dsp:spPr>
        <a:xfrm>
          <a:off x="689350" y="4806569"/>
          <a:ext cx="1755608" cy="1053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مشخص نمودن برنده (در صورت داشتن متقاضی واجدالشرایط) و معرفی برنده به واحد تخصصی جهت عقد قرارداد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689350" y="4806569"/>
        <a:ext cx="1755608" cy="1053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B733-A908-4E61-A67A-8A9255E3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43</cp:revision>
  <dcterms:created xsi:type="dcterms:W3CDTF">2018-11-24T07:35:00Z</dcterms:created>
  <dcterms:modified xsi:type="dcterms:W3CDTF">2019-01-29T04:53:00Z</dcterms:modified>
</cp:coreProperties>
</file>