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11" w:rsidRDefault="00E06F7C" w:rsidP="00E06F7C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502CA" wp14:editId="5948B927">
                <wp:simplePos x="0" y="0"/>
                <wp:positionH relativeFrom="column">
                  <wp:posOffset>-457200</wp:posOffset>
                </wp:positionH>
                <wp:positionV relativeFrom="paragraph">
                  <wp:posOffset>31115</wp:posOffset>
                </wp:positionV>
                <wp:extent cx="2828290" cy="885825"/>
                <wp:effectExtent l="19050" t="19050" r="29210" b="4762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85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562F" w:rsidRDefault="00F5562F" w:rsidP="00ED5482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2283D" w:rsidRPr="00D2283D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تقاضای </w:t>
                            </w:r>
                            <w:r w:rsidRPr="00D2283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برقراری حقوق</w:t>
                            </w:r>
                            <w:r w:rsidR="001F08A8" w:rsidRPr="00D2283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وراث(</w:t>
                            </w:r>
                            <w:r w:rsidRPr="00D2283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همسر و فرزندان</w:t>
                            </w:r>
                            <w:r w:rsidR="00ED548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Pr="00D2283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صندوق بازنشستگی کشوری)</w:t>
                            </w:r>
                            <w:r w:rsidR="00ED548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(فرم شماره 5)</w:t>
                            </w:r>
                            <w:bookmarkStart w:id="0" w:name="_GoBack"/>
                            <w:bookmarkEnd w:id="0"/>
                          </w:p>
                          <w:p w:rsidR="00F5562F" w:rsidRPr="00837264" w:rsidRDefault="00F5562F" w:rsidP="00F5562F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02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-36pt;margin-top:2.45pt;width:222.7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F5562F" w:rsidRDefault="00F5562F" w:rsidP="00ED5482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D2283D" w:rsidRPr="00D2283D">
                        <w:rPr>
                          <w:rFonts w:cs="B Titr" w:hint="cs"/>
                          <w:rtl/>
                          <w:lang w:bidi="fa-IR"/>
                        </w:rPr>
                        <w:t xml:space="preserve">تقاضای </w:t>
                      </w:r>
                      <w:r w:rsidRPr="00D2283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برقراری حقوق</w:t>
                      </w:r>
                      <w:r w:rsidR="001F08A8" w:rsidRPr="00D2283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وراث(</w:t>
                      </w:r>
                      <w:r w:rsidRPr="00D2283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همسر و فرزندان</w:t>
                      </w:r>
                      <w:r w:rsidR="00ED548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Pr="00D2283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صندوق بازنشستگی کشوری)</w:t>
                      </w:r>
                      <w:r w:rsidR="00ED548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(فرم شماره 5)</w:t>
                      </w:r>
                      <w:bookmarkStart w:id="1" w:name="_GoBack"/>
                      <w:bookmarkEnd w:id="1"/>
                    </w:p>
                    <w:p w:rsidR="00F5562F" w:rsidRPr="00837264" w:rsidRDefault="00F5562F" w:rsidP="00F5562F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0407" w:rsidRDefault="00A70407" w:rsidP="00A70407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630"/>
        <w:bidiVisual/>
        <w:tblW w:w="6279" w:type="pct"/>
        <w:tblLook w:val="04A0" w:firstRow="1" w:lastRow="0" w:firstColumn="1" w:lastColumn="0" w:noHBand="0" w:noVBand="1"/>
      </w:tblPr>
      <w:tblGrid>
        <w:gridCol w:w="749"/>
        <w:gridCol w:w="6443"/>
      </w:tblGrid>
      <w:tr w:rsidR="00E06F7C" w:rsidRPr="003673DD" w:rsidTr="00132BCD">
        <w:trPr>
          <w:trHeight w:val="68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684F4F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شرح خدمات</w:t>
            </w:r>
          </w:p>
        </w:tc>
        <w:tc>
          <w:tcPr>
            <w:tcW w:w="4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7C" w:rsidRPr="003673DD" w:rsidRDefault="00684F4F" w:rsidP="00E06F7C">
            <w:pPr>
              <w:bidi/>
              <w:spacing w:after="0" w:line="168" w:lineRule="auto"/>
              <w:rPr>
                <w:rFonts w:ascii="Calibri" w:eastAsia="Times New Roman" w:hAnsi="Calibri" w:cs="B Nazanin"/>
                <w:color w:val="000000"/>
                <w:sz w:val="12"/>
                <w:szCs w:val="12"/>
              </w:rPr>
            </w:pPr>
            <w:r w:rsidRPr="00D2283D">
              <w:rPr>
                <w:rFonts w:cs="B Titr" w:hint="cs"/>
                <w:rtl/>
                <w:lang w:bidi="fa-IR"/>
              </w:rPr>
              <w:t xml:space="preserve">تقاضای </w:t>
            </w:r>
            <w:r w:rsidRPr="00D2283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برقراری حقوق وراث( همسر و فرزندان) (صندوق بازنشستگی کشوری)</w:t>
            </w:r>
          </w:p>
        </w:tc>
      </w:tr>
      <w:tr w:rsidR="00E06F7C" w:rsidRPr="003673DD" w:rsidTr="00132BCD">
        <w:trPr>
          <w:trHeight w:val="689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684F4F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مستندات مورد نیاز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C" w:rsidRPr="00230F42" w:rsidRDefault="00E06F7C" w:rsidP="00E06F7C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1-تصویر عقدنامه یا گواهی حصر وراثت (برابر با اصل)</w:t>
            </w:r>
          </w:p>
          <w:p w:rsidR="00E06F7C" w:rsidRPr="00230F42" w:rsidRDefault="00E06F7C" w:rsidP="00E06F7C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2-تصویر گواهی فوت و جواز دفن (برابر با اصل)</w:t>
            </w:r>
          </w:p>
          <w:p w:rsidR="00E06F7C" w:rsidRPr="00230F42" w:rsidRDefault="00E06F7C" w:rsidP="00E06F7C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3-تصویر از تمام صفحات شناسنامه متوفی و وراث (برابر با اصل)</w:t>
            </w:r>
          </w:p>
          <w:p w:rsidR="00E06F7C" w:rsidRPr="00230F42" w:rsidRDefault="00E06F7C" w:rsidP="00E06F7C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4-فرم تعهدنامه مبنی بر عدم ازدواج و اشتغال به کار جهت فرزندان اناث</w:t>
            </w:r>
          </w:p>
          <w:p w:rsidR="00E06F7C" w:rsidRPr="00230F42" w:rsidRDefault="00E06F7C" w:rsidP="00E06F7C">
            <w:pPr>
              <w:bidi/>
              <w:spacing w:after="0" w:line="168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5-فرزندان پسر که بیشتر از 20 سال دارند و دانشجو می باشند گواهی اشتغال به تحصیلات عالیه ضروری است.</w:t>
            </w:r>
          </w:p>
          <w:p w:rsidR="00E06F7C" w:rsidRPr="003673DD" w:rsidRDefault="00E06F7C" w:rsidP="00E06F7C">
            <w:pPr>
              <w:bidi/>
              <w:spacing w:after="0" w:line="168" w:lineRule="auto"/>
              <w:rPr>
                <w:rFonts w:ascii="Calibri" w:eastAsia="Times New Roman" w:hAnsi="Calibri" w:cs="B Nazanin"/>
                <w:color w:val="000000"/>
                <w:sz w:val="12"/>
                <w:szCs w:val="12"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6- استعلام از اداره کل بنیاد شهید-کمیته امداد-تامین اجتماعی و اداره کل بهزیستی جهت فرزندان دختر که ازدواج نکرده و یا مطلقه و یا شوهر آنها فوت نموده است</w:t>
            </w:r>
            <w:r w:rsidRPr="003673DD">
              <w:rPr>
                <w:rFonts w:cs="B Nazanin" w:hint="cs"/>
                <w:b/>
                <w:bCs/>
                <w:sz w:val="12"/>
                <w:szCs w:val="12"/>
                <w:rtl/>
              </w:rPr>
              <w:t>.</w:t>
            </w:r>
          </w:p>
        </w:tc>
      </w:tr>
      <w:tr w:rsidR="00E06F7C" w:rsidRPr="003673DD" w:rsidTr="00132BCD">
        <w:trPr>
          <w:trHeight w:val="572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132BC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132BC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قوانین و مقررات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7C" w:rsidRPr="003673D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2"/>
                <w:szCs w:val="12"/>
              </w:rPr>
            </w:pPr>
          </w:p>
        </w:tc>
      </w:tr>
      <w:tr w:rsidR="00E06F7C" w:rsidRPr="003673DD" w:rsidTr="00132BCD">
        <w:trPr>
          <w:trHeight w:val="707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132BC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132BC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پاسخ به سوالات متداول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C" w:rsidRPr="003673D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2"/>
                <w:szCs w:val="12"/>
              </w:rPr>
            </w:pPr>
          </w:p>
        </w:tc>
      </w:tr>
      <w:tr w:rsidR="00E06F7C" w:rsidRPr="003673DD" w:rsidTr="00132BCD">
        <w:trPr>
          <w:trHeight w:val="604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132BCD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مدت زمان انجام </w:t>
            </w:r>
            <w:r w:rsidR="00E06F7C" w:rsidRPr="00132BC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خدمت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C" w:rsidRPr="003673D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2"/>
                <w:szCs w:val="12"/>
              </w:rPr>
            </w:pPr>
            <w:r w:rsidRPr="003673DD">
              <w:rPr>
                <w:rFonts w:cs="B Nazanin" w:hint="cs"/>
                <w:b/>
                <w:bCs/>
                <w:sz w:val="12"/>
                <w:szCs w:val="12"/>
                <w:rtl/>
              </w:rPr>
              <w:t>حدود  یک الی دو هفته در صورت پیگیری جهت گرفتن استعلام ها و تکمیل بودن مدارک متقاضی</w:t>
            </w:r>
          </w:p>
        </w:tc>
      </w:tr>
      <w:tr w:rsidR="00E06F7C" w:rsidRPr="003673DD" w:rsidTr="00132BCD">
        <w:trPr>
          <w:trHeight w:val="1733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684F4F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مراحل گردش کار به تفصیل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-درخواست برقراری حقوق توسط وراث به مدیریت امور اداری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2-بررسی پرونده بازنشسته متوفی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3-ارائه مدارک موردنیاز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4-استعلام از اداره کل بنیاد شهید-کمیته امداد-تامین اجتماعی و اداره کل بهزیستی که نشان دهند وراث تحت پوشش هیچ کدام از نهادها نباشد.(برای فرزندان دختر که از شوهر طلاق گرفته و یاشوهرش فوت شده و فرزند معلول)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5-مراجعه به دفترخانه مبنی بر تائید تعهدنامه فرزندان و نوادگان اناث مستخدمین متوفی  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6-تکمیل فرم مشخصات وراث قانونی مشمول دریافت حقوق وظیفه توسط مدیریت امور اداری ، امضاء و ممهور به مهر امور اداری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7-افتتاح حساب شبا بانک صادرات با پیش شماره 02 یا 03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8-امضاء مدیریت امور مالی و ممهور به مهر امور مالی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9-مراجعه به دبیرخانه جهت ثبت</w:t>
            </w:r>
          </w:p>
          <w:p w:rsidR="00E06F7C" w:rsidRPr="00132BCD" w:rsidRDefault="00E06F7C" w:rsidP="00E06F7C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10-ارسال مدارک به نمایندگی صندوق سازمان بازنشستگی استان جهت بررسی</w:t>
            </w:r>
          </w:p>
          <w:p w:rsidR="00E06F7C" w:rsidRPr="003673DD" w:rsidRDefault="00E06F7C" w:rsidP="00E06F7C">
            <w:pPr>
              <w:bidi/>
              <w:spacing w:after="0" w:line="192" w:lineRule="auto"/>
              <w:rPr>
                <w:rFonts w:ascii="Calibri" w:eastAsia="Times New Roman" w:hAnsi="Calibri" w:cs="B Nazanin"/>
                <w:color w:val="000000"/>
                <w:sz w:val="12"/>
                <w:szCs w:val="12"/>
              </w:rPr>
            </w:pPr>
            <w:r w:rsidRPr="00132BCD">
              <w:rPr>
                <w:rFonts w:cs="B Nazanin" w:hint="cs"/>
                <w:b/>
                <w:bCs/>
                <w:sz w:val="12"/>
                <w:szCs w:val="12"/>
                <w:rtl/>
              </w:rPr>
              <w:t>11-صدور حکم برقراری حقوق وراث توسط سازمان بازنشستگی</w:t>
            </w:r>
          </w:p>
        </w:tc>
      </w:tr>
      <w:tr w:rsidR="00E06F7C" w:rsidRPr="003673DD" w:rsidTr="00132BCD">
        <w:trPr>
          <w:trHeight w:val="421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684F4F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C" w:rsidRPr="003673DD" w:rsidRDefault="00E06F7C" w:rsidP="00E06F7C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12"/>
                <w:szCs w:val="12"/>
              </w:rPr>
            </w:pPr>
          </w:p>
        </w:tc>
      </w:tr>
      <w:tr w:rsidR="00E06F7C" w:rsidRPr="003673DD" w:rsidTr="00132BCD">
        <w:trPr>
          <w:trHeight w:val="1352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C" w:rsidRPr="00684F4F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684F4F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1-مدیریت امور اداری (اداره امور بازنشستگان ،خانم کرمی)</w:t>
            </w:r>
          </w:p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2-اداره کل کمیته امداداستان- اداره کل بهزیستی استان-اداره کل بنیاد شهید و </w:t>
            </w:r>
          </w:p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امور ایثارگران استان-اداره کل تامین اجتماعی استان</w:t>
            </w:r>
          </w:p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3-مراجعه به دفترخانه</w:t>
            </w:r>
          </w:p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4-مدیریت امور مالی (آقای سعیدی)</w:t>
            </w:r>
          </w:p>
          <w:p w:rsidR="00E06F7C" w:rsidRPr="00230F42" w:rsidRDefault="00E06F7C" w:rsidP="00E06F7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5-دبیرخانه (خانم بهرام پور)</w:t>
            </w:r>
          </w:p>
          <w:p w:rsidR="00E06F7C" w:rsidRPr="003673DD" w:rsidRDefault="00E06F7C" w:rsidP="00E06F7C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2"/>
                <w:szCs w:val="12"/>
              </w:rPr>
            </w:pPr>
            <w:r w:rsidRPr="00230F42">
              <w:rPr>
                <w:rFonts w:cs="B Nazanin" w:hint="cs"/>
                <w:b/>
                <w:bCs/>
                <w:sz w:val="10"/>
                <w:szCs w:val="10"/>
                <w:rtl/>
              </w:rPr>
              <w:t>6-نمایندگی صندوق بازنشستگی کشوری استان هرمزگان</w:t>
            </w:r>
          </w:p>
        </w:tc>
      </w:tr>
    </w:tbl>
    <w:p w:rsidR="00F5562F" w:rsidRDefault="00F63E3F" w:rsidP="00F63E3F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>
        <w:rPr>
          <w:rFonts w:cs="B Zar"/>
          <w:b/>
          <w:bCs/>
          <w:i/>
          <w:iCs/>
          <w:noProof/>
          <w:sz w:val="10"/>
          <w:szCs w:val="10"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6D770" wp14:editId="5773B549">
                <wp:simplePos x="0" y="0"/>
                <wp:positionH relativeFrom="margin">
                  <wp:posOffset>-240665</wp:posOffset>
                </wp:positionH>
                <wp:positionV relativeFrom="paragraph">
                  <wp:posOffset>284480</wp:posOffset>
                </wp:positionV>
                <wp:extent cx="3962400" cy="4762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EB3" w:rsidRPr="0089333F" w:rsidRDefault="004B3EB3" w:rsidP="004B3EB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تقاضای برقراری حقوق وراث(فرم شماره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B6D770" id="Rounded Rectangle 13" o:spid="_x0000_s1027" style="position:absolute;left:0;text-align:left;margin-left:-18.95pt;margin-top:22.4pt;width:312pt;height:37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" fillcolor="window" strokecolor="windowText" strokeweight="2pt">
                <v:textbox>
                  <w:txbxContent>
                    <w:p w:rsidR="004B3EB3" w:rsidRPr="0089333F" w:rsidRDefault="004B3EB3" w:rsidP="004B3EB3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تقاضای برقراری حقوق وراث(فرم شماره 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3F44" w:rsidRDefault="001A3F44" w:rsidP="00F63E3F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</w:p>
    <w:p w:rsidR="001A3F44" w:rsidRPr="004B3EB3" w:rsidRDefault="001A3F44" w:rsidP="001A3F44">
      <w:pPr>
        <w:bidi/>
        <w:spacing w:line="240" w:lineRule="auto"/>
        <w:ind w:left="2160"/>
        <w:jc w:val="center"/>
        <w:rPr>
          <w:rFonts w:cs="B Titr"/>
          <w:i/>
          <w:iCs/>
          <w:sz w:val="8"/>
          <w:szCs w:val="8"/>
          <w:rtl/>
          <w:lang w:bidi="fa-IR"/>
        </w:rPr>
      </w:pPr>
    </w:p>
    <w:p w:rsidR="004B3EB3" w:rsidRPr="0089333F" w:rsidRDefault="004B3EB3" w:rsidP="004B3EB3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89333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4B3EB3" w:rsidRPr="00EB09B1" w:rsidRDefault="004B3EB3" w:rsidP="004B3EB3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EB09B1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4B3EB3" w:rsidRPr="00EB09B1" w:rsidRDefault="004B3EB3" w:rsidP="004B3EB3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EB09B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4B3EB3" w:rsidRPr="00155744" w:rsidRDefault="004B3EB3" w:rsidP="004B3EB3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rtl/>
          <w:lang w:bidi="fa-IR"/>
        </w:rPr>
        <w:t xml:space="preserve">        </w:t>
      </w:r>
      <w:r w:rsidRPr="00155744">
        <w:rPr>
          <w:rFonts w:cs="B Nazanin" w:hint="cs"/>
          <w:sz w:val="28"/>
          <w:szCs w:val="28"/>
          <w:rtl/>
          <w:lang w:bidi="fa-IR"/>
        </w:rPr>
        <w:t xml:space="preserve">با احترام ، </w:t>
      </w:r>
      <w:r w:rsidRPr="00155744">
        <w:rPr>
          <w:rFonts w:cs="B Nazanin" w:hint="cs"/>
          <w:sz w:val="28"/>
          <w:szCs w:val="28"/>
          <w:rtl/>
        </w:rPr>
        <w:t>اینجانب خانم------------------- به شماره       ملی--------------------فرزند مرحوم ------------------ از بازنشستگان متوفی این سازمان به دلیل فوت/طلاق همسر تقاضای برقراری مستمری حقوق پدرم را دارم. خواهشمند است در این خصوص همکاری لازم صورت پذیرد.</w:t>
      </w:r>
    </w:p>
    <w:p w:rsidR="004B3EB3" w:rsidRPr="00155744" w:rsidRDefault="004B3EB3" w:rsidP="004B3EB3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55744">
        <w:rPr>
          <w:rFonts w:cs="B Nazanin" w:hint="cs"/>
          <w:sz w:val="28"/>
          <w:szCs w:val="28"/>
          <w:rtl/>
        </w:rPr>
        <w:t>ضمناً ،تصویر عقدنامه یا گواهی حصر وراثت ، گواهی فوت و جواز دفن ،تصویر از تمام صفحات شناسنامه متوفی و وراث (برابر با اصل)،گواهی اشتغال به تحصیلات مربوط به فرزندان پسر  به پیوست می باشد.</w:t>
      </w:r>
    </w:p>
    <w:p w:rsidR="004B3EB3" w:rsidRPr="00EE6694" w:rsidRDefault="004B3EB3" w:rsidP="004B3EB3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EE6694">
        <w:rPr>
          <w:rFonts w:cs="B Mitra" w:hint="cs"/>
          <w:b/>
          <w:bCs/>
          <w:rtl/>
          <w:lang w:bidi="fa-IR"/>
        </w:rPr>
        <w:t>شماره تلفن متقاضی:</w:t>
      </w:r>
    </w:p>
    <w:p w:rsidR="004B3EB3" w:rsidRDefault="004B3EB3" w:rsidP="004B3EB3">
      <w:pPr>
        <w:bidi/>
        <w:spacing w:line="240" w:lineRule="auto"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EB09B1">
        <w:rPr>
          <w:rFonts w:cs="B Titr" w:hint="cs"/>
          <w:sz w:val="24"/>
          <w:szCs w:val="24"/>
          <w:rtl/>
          <w:lang w:bidi="fa-IR"/>
        </w:rPr>
        <w:t>امضاء</w:t>
      </w:r>
    </w:p>
    <w:p w:rsidR="001A3F44" w:rsidRDefault="004B3EB3" w:rsidP="00F63E3F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527D66">
        <w:rPr>
          <w:rFonts w:cs="B Titr" w:hint="cs"/>
          <w:i/>
          <w:iCs/>
          <w:sz w:val="28"/>
          <w:szCs w:val="28"/>
          <w:rtl/>
          <w:lang w:bidi="fa-IR"/>
        </w:rPr>
        <w:t>نام و نام خانوادگی</w:t>
      </w:r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32BCD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84F4F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3107B"/>
    <w:rsid w:val="00874BF0"/>
    <w:rsid w:val="008779B2"/>
    <w:rsid w:val="008852F7"/>
    <w:rsid w:val="0089333F"/>
    <w:rsid w:val="00895C4E"/>
    <w:rsid w:val="00897935"/>
    <w:rsid w:val="008B7A8B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E7241"/>
    <w:rsid w:val="00CF35C2"/>
    <w:rsid w:val="00D2283D"/>
    <w:rsid w:val="00D42414"/>
    <w:rsid w:val="00D62E23"/>
    <w:rsid w:val="00D7217B"/>
    <w:rsid w:val="00D76AC2"/>
    <w:rsid w:val="00D77EF6"/>
    <w:rsid w:val="00D91914"/>
    <w:rsid w:val="00DA17A9"/>
    <w:rsid w:val="00DB244F"/>
    <w:rsid w:val="00E06F7C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D5482"/>
    <w:rsid w:val="00EE25B7"/>
    <w:rsid w:val="00EE6694"/>
    <w:rsid w:val="00F24FAE"/>
    <w:rsid w:val="00F27A26"/>
    <w:rsid w:val="00F5562F"/>
    <w:rsid w:val="00F56575"/>
    <w:rsid w:val="00F63A1B"/>
    <w:rsid w:val="00F63E3F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3C16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15</cp:revision>
  <cp:lastPrinted>2018-06-20T06:58:00Z</cp:lastPrinted>
  <dcterms:created xsi:type="dcterms:W3CDTF">2018-11-15T07:53:00Z</dcterms:created>
  <dcterms:modified xsi:type="dcterms:W3CDTF">2019-01-28T10:09:00Z</dcterms:modified>
</cp:coreProperties>
</file>